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2C9A" w14:textId="77777777" w:rsidR="008808C8" w:rsidRDefault="008808C8" w:rsidP="00205E72">
      <w:pPr>
        <w:pStyle w:val="Heading1"/>
      </w:pPr>
    </w:p>
    <w:p w14:paraId="0EDC1CB4" w14:textId="069E8CCC" w:rsidR="00205E72" w:rsidRDefault="00EF3AA5" w:rsidP="00205E72">
      <w:pPr>
        <w:pStyle w:val="Heading1"/>
      </w:pPr>
      <w:r>
        <w:t xml:space="preserve">Waterwise Building </w:t>
      </w:r>
      <w:r w:rsidR="0014085A">
        <w:t xml:space="preserve">Platinum </w:t>
      </w:r>
      <w:r w:rsidR="00135432">
        <w:t>A</w:t>
      </w:r>
      <w:r w:rsidR="00205E72">
        <w:t xml:space="preserve">pplication – </w:t>
      </w:r>
      <w:r w:rsidR="000C1E66" w:rsidRPr="000C1E66">
        <w:t>Financial year _____/_______</w:t>
      </w:r>
    </w:p>
    <w:p w14:paraId="2D45CC5B" w14:textId="77777777" w:rsidR="00205E72" w:rsidRDefault="00205E72" w:rsidP="00205E72">
      <w:r>
        <w:t>Business Name: _________________________________________________________________</w:t>
      </w:r>
    </w:p>
    <w:p w14:paraId="69BD83EA" w14:textId="77777777" w:rsidR="00205E72" w:rsidRDefault="00205E72" w:rsidP="00205E72">
      <w:r>
        <w:t>Contact Name: __________________________________________________________________</w:t>
      </w:r>
    </w:p>
    <w:p w14:paraId="267AA571" w14:textId="77777777" w:rsidR="00205E72" w:rsidRDefault="00205E72" w:rsidP="00205E72">
      <w:r>
        <w:t>Property Address: _______________________________________________________________</w:t>
      </w:r>
    </w:p>
    <w:p w14:paraId="4A299613" w14:textId="77777777" w:rsidR="00205E72" w:rsidRDefault="00205E72" w:rsidP="00205E72">
      <w:r>
        <w:t>Email: _________________________________________________________________________</w:t>
      </w:r>
    </w:p>
    <w:p w14:paraId="386F2F52" w14:textId="77777777" w:rsidR="00205E72" w:rsidRDefault="00205E72" w:rsidP="00205E72">
      <w:r>
        <w:t>Phone: ________________________________________________________________________</w:t>
      </w:r>
    </w:p>
    <w:p w14:paraId="1C771D28" w14:textId="77777777" w:rsidR="00205E72" w:rsidRDefault="00205E72" w:rsidP="00205E72"/>
    <w:p w14:paraId="20A63C22" w14:textId="77777777" w:rsidR="00205E72" w:rsidRPr="00A87381" w:rsidRDefault="00205E72" w:rsidP="00205E72">
      <w:pPr>
        <w:spacing w:after="120"/>
        <w:rPr>
          <w:b/>
          <w:szCs w:val="22"/>
        </w:rPr>
      </w:pPr>
      <w:r w:rsidRPr="00A87381">
        <w:rPr>
          <w:b/>
          <w:szCs w:val="22"/>
        </w:rPr>
        <w:t>Eligibility criteria</w:t>
      </w:r>
    </w:p>
    <w:p w14:paraId="245DAB76" w14:textId="77777777" w:rsidR="00205E72" w:rsidRPr="00266EF4" w:rsidRDefault="00205E72" w:rsidP="00205E72">
      <w:pPr>
        <w:spacing w:after="120"/>
        <w:rPr>
          <w:color w:val="084975"/>
          <w:lang w:eastAsia="en-US"/>
        </w:rPr>
      </w:pPr>
      <w:r w:rsidRPr="00266EF4">
        <w:rPr>
          <w:color w:val="084975"/>
          <w:lang w:eastAsia="en-US"/>
        </w:rPr>
        <w:t xml:space="preserve">Eligible nominees must meet all Gold Waterwise Building criteria, plus provide a response to the following: </w:t>
      </w:r>
    </w:p>
    <w:p w14:paraId="38878FCE" w14:textId="77777777" w:rsidR="00205E72" w:rsidRPr="00266EF4" w:rsidRDefault="00205E72" w:rsidP="00205E72">
      <w:pPr>
        <w:spacing w:after="0"/>
        <w:rPr>
          <w:color w:val="084975"/>
          <w:lang w:eastAsia="en-US"/>
        </w:rPr>
      </w:pPr>
    </w:p>
    <w:p w14:paraId="43A4A5AE" w14:textId="5597396C" w:rsidR="00205E72" w:rsidRPr="00266EF4" w:rsidRDefault="00205E72" w:rsidP="00205E72">
      <w:pPr>
        <w:pStyle w:val="ListParagraph"/>
        <w:numPr>
          <w:ilvl w:val="0"/>
          <w:numId w:val="20"/>
        </w:numPr>
        <w:spacing w:after="120"/>
        <w:rPr>
          <w:rFonts w:eastAsia="Calibri" w:cs="Arial"/>
          <w:color w:val="084975"/>
          <w:sz w:val="22"/>
          <w:szCs w:val="20"/>
        </w:rPr>
      </w:pPr>
      <w:r w:rsidRPr="00266EF4">
        <w:rPr>
          <w:rFonts w:eastAsia="Calibri" w:cs="Arial"/>
          <w:color w:val="084975"/>
          <w:sz w:val="22"/>
          <w:szCs w:val="20"/>
        </w:rPr>
        <w:t xml:space="preserve">Outline in </w:t>
      </w:r>
      <w:r w:rsidR="00DB44C9">
        <w:rPr>
          <w:rFonts w:eastAsia="Calibri" w:cs="Arial"/>
          <w:color w:val="084975"/>
          <w:sz w:val="22"/>
          <w:szCs w:val="20"/>
        </w:rPr>
        <w:t>500</w:t>
      </w:r>
      <w:r w:rsidRPr="00266EF4">
        <w:rPr>
          <w:rFonts w:eastAsia="Calibri" w:cs="Arial"/>
          <w:color w:val="084975"/>
          <w:sz w:val="22"/>
          <w:szCs w:val="20"/>
        </w:rPr>
        <w:t xml:space="preserve"> words or less </w:t>
      </w:r>
      <w:r w:rsidR="00756F55" w:rsidRPr="00266EF4">
        <w:rPr>
          <w:rFonts w:eastAsia="Calibri" w:cs="Arial"/>
          <w:color w:val="084975"/>
          <w:sz w:val="22"/>
          <w:szCs w:val="20"/>
        </w:rPr>
        <w:t>how your building has demonstrated leadership or innovation in water management over the last reporting year</w:t>
      </w:r>
      <w:r w:rsidR="0008219E">
        <w:rPr>
          <w:rFonts w:eastAsia="Calibri" w:cs="Arial"/>
          <w:color w:val="084975"/>
          <w:sz w:val="22"/>
          <w:szCs w:val="20"/>
        </w:rPr>
        <w:t xml:space="preserve">, </w:t>
      </w:r>
      <w:r w:rsidR="00756F55" w:rsidRPr="00266EF4">
        <w:rPr>
          <w:rFonts w:eastAsia="Calibri" w:cs="Arial"/>
          <w:color w:val="084975"/>
          <w:sz w:val="22"/>
          <w:szCs w:val="20"/>
        </w:rPr>
        <w:t>to be considered for the Platinum Waterwise Building of the Year Award.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5"/>
      </w:tblGrid>
      <w:tr w:rsidR="00205E72" w14:paraId="53A0E092" w14:textId="77777777" w:rsidTr="008808C8">
        <w:tc>
          <w:tcPr>
            <w:tcW w:w="9855" w:type="dxa"/>
          </w:tcPr>
          <w:p w14:paraId="1E74E7DE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05EFF975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6241ADC2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0CB3C46B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678307A6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28C94FC9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4E069BC0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6E91E465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6DF3FA1D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43CF1B74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7B5D00C9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39F42272" w14:textId="77777777" w:rsidR="008452FD" w:rsidRDefault="008452FD" w:rsidP="00BD1A62">
            <w:pPr>
              <w:spacing w:after="120"/>
              <w:rPr>
                <w:szCs w:val="22"/>
              </w:rPr>
            </w:pPr>
          </w:p>
          <w:p w14:paraId="65DA39F7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7FEEAEAA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02AFAC38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286E8895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337A845D" w14:textId="77777777" w:rsidR="008452FD" w:rsidRDefault="008452FD" w:rsidP="00BD1A62">
            <w:pPr>
              <w:spacing w:after="120"/>
              <w:rPr>
                <w:szCs w:val="22"/>
              </w:rPr>
            </w:pPr>
          </w:p>
          <w:p w14:paraId="7E34B228" w14:textId="77777777" w:rsidR="008452FD" w:rsidRDefault="008452FD" w:rsidP="00BD1A62">
            <w:pPr>
              <w:spacing w:after="120"/>
              <w:rPr>
                <w:szCs w:val="22"/>
              </w:rPr>
            </w:pPr>
          </w:p>
          <w:p w14:paraId="46A3A895" w14:textId="77777777" w:rsidR="00205E72" w:rsidRDefault="00205E72" w:rsidP="00BD1A62">
            <w:pPr>
              <w:spacing w:after="120"/>
              <w:rPr>
                <w:szCs w:val="22"/>
              </w:rPr>
            </w:pPr>
          </w:p>
          <w:p w14:paraId="0F87464E" w14:textId="77777777" w:rsidR="00205E72" w:rsidRDefault="00205E72" w:rsidP="00BD1A62">
            <w:pPr>
              <w:spacing w:after="120"/>
              <w:rPr>
                <w:szCs w:val="22"/>
              </w:rPr>
            </w:pPr>
          </w:p>
        </w:tc>
      </w:tr>
    </w:tbl>
    <w:p w14:paraId="5DD430C1" w14:textId="77777777" w:rsidR="00205E72" w:rsidRDefault="00205E72" w:rsidP="00205E72">
      <w:pPr>
        <w:spacing w:after="120"/>
        <w:rPr>
          <w:szCs w:val="22"/>
        </w:rPr>
      </w:pPr>
    </w:p>
    <w:p w14:paraId="305F55A6" w14:textId="77777777" w:rsidR="00CA7449" w:rsidRDefault="00205E72" w:rsidP="008452FD">
      <w:pPr>
        <w:spacing w:before="240" w:after="120"/>
        <w:jc w:val="center"/>
        <w:rPr>
          <w:shd w:val="clear" w:color="auto" w:fill="FFFFFF"/>
          <w:lang w:eastAsia="en-US"/>
        </w:rPr>
      </w:pPr>
      <w:r w:rsidRPr="00A942CC">
        <w:rPr>
          <w:szCs w:val="22"/>
        </w:rPr>
        <w:t xml:space="preserve">Please submit your completed application to </w:t>
      </w:r>
      <w:r w:rsidR="002B7BDF">
        <w:fldChar w:fldCharType="begin"/>
      </w:r>
      <w:r w:rsidR="002B7BDF">
        <w:instrText xml:space="preserve"> HYPERLINK "file:///C:\\Users\\VISE0\\AppData\\Roaming\\OpenText\\OTEdit\\EC_nexus\\c60313114\\mailto_WEpartnerships%40watercorporation.com%20(1).au" </w:instrText>
      </w:r>
      <w:r w:rsidR="002B7BDF">
        <w:fldChar w:fldCharType="separate"/>
      </w:r>
      <w:r w:rsidRPr="00A942CC">
        <w:rPr>
          <w:rStyle w:val="Hyperlink"/>
          <w:szCs w:val="22"/>
        </w:rPr>
        <w:t>WEpartnerships@watercorporation.com.au</w:t>
      </w:r>
      <w:r w:rsidR="002B7BDF">
        <w:rPr>
          <w:rStyle w:val="Hyperlink"/>
          <w:szCs w:val="22"/>
        </w:rPr>
        <w:fldChar w:fldCharType="end"/>
      </w:r>
    </w:p>
    <w:sectPr w:rsidR="00CA7449" w:rsidSect="002B7B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991" w:bottom="720" w:left="720" w:header="283" w:footer="454" w:gutter="0"/>
      <w:cols w:space="708"/>
      <w:titlePg/>
      <w:docGrid w:linePitch="360"/>
      <w:sectPrChange w:id="1" w:author="Erin Vis" w:date="2023-06-14T15:51:00Z">
        <w:sectPr w:rsidR="00CA7449" w:rsidSect="002B7BDF">
          <w:pgMar w:top="720" w:right="720" w:bottom="720" w:left="720" w:header="283" w:footer="45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A552" w14:textId="77777777" w:rsidR="0044415A" w:rsidRDefault="0044415A" w:rsidP="006E29F2">
      <w:pPr>
        <w:spacing w:after="0" w:line="240" w:lineRule="auto"/>
      </w:pPr>
      <w:r>
        <w:separator/>
      </w:r>
    </w:p>
  </w:endnote>
  <w:endnote w:type="continuationSeparator" w:id="0">
    <w:p w14:paraId="484F80C4" w14:textId="77777777" w:rsidR="0044415A" w:rsidRDefault="0044415A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DBBB" w14:textId="77777777" w:rsidR="003523F8" w:rsidRPr="004F0C77" w:rsidRDefault="003523F8" w:rsidP="007B1AA2">
    <w:pPr>
      <w:pStyle w:val="Footer"/>
      <w:framePr w:w="431" w:wrap="around" w:vAnchor="page" w:hAnchor="page" w:x="1124" w:y="15934"/>
      <w:rPr>
        <w:rStyle w:val="PageNumber"/>
      </w:rPr>
    </w:pPr>
    <w:r w:rsidRPr="004F0C77">
      <w:rPr>
        <w:rStyle w:val="PageNumber"/>
      </w:rPr>
      <w:fldChar w:fldCharType="begin"/>
    </w:r>
    <w:r w:rsidRPr="004F0C77">
      <w:rPr>
        <w:rStyle w:val="PageNumber"/>
      </w:rPr>
      <w:instrText xml:space="preserve">PAGE  </w:instrText>
    </w:r>
    <w:r w:rsidRPr="004F0C77">
      <w:rPr>
        <w:rStyle w:val="PageNumber"/>
      </w:rPr>
      <w:fldChar w:fldCharType="separate"/>
    </w:r>
    <w:r w:rsidR="00B965AF">
      <w:rPr>
        <w:rStyle w:val="PageNumber"/>
        <w:noProof/>
      </w:rPr>
      <w:t>6</w:t>
    </w:r>
    <w:r w:rsidRPr="004F0C77">
      <w:rPr>
        <w:rStyle w:val="PageNumber"/>
      </w:rPr>
      <w:fldChar w:fldCharType="end"/>
    </w:r>
  </w:p>
  <w:p w14:paraId="1BE24F4E" w14:textId="77777777" w:rsidR="003523F8" w:rsidRDefault="00603F8B" w:rsidP="004F0C77">
    <w:pPr>
      <w:pStyle w:val="Footer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B5B0D" wp14:editId="0360E861">
          <wp:simplePos x="0" y="0"/>
          <wp:positionH relativeFrom="column">
            <wp:posOffset>-725170</wp:posOffset>
          </wp:positionH>
          <wp:positionV relativeFrom="paragraph">
            <wp:posOffset>-413385</wp:posOffset>
          </wp:positionV>
          <wp:extent cx="7563485" cy="867410"/>
          <wp:effectExtent l="0" t="0" r="0" b="8890"/>
          <wp:wrapNone/>
          <wp:docPr id="8" name="Picture 9" descr="\\svntjt1-20\CUSTSTRENG\Comms_Projects\Corporate dots\Corporate dots report footer - small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ntjt1-20\CUSTSTRENG\Comms_Projects\Corporate dots\Corporate dots report footer - small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115E" w14:textId="77777777" w:rsidR="003523F8" w:rsidRDefault="003523F8" w:rsidP="00434E71">
    <w:pPr>
      <w:pStyle w:val="Footer"/>
      <w:tabs>
        <w:tab w:val="clear" w:pos="4513"/>
        <w:tab w:val="clear" w:pos="9026"/>
        <w:tab w:val="left" w:pos="6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8C9B" w14:textId="77777777" w:rsidR="0044415A" w:rsidRDefault="0044415A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05646F24" w14:textId="77777777" w:rsidR="0044415A" w:rsidRDefault="0044415A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BA1E" w14:textId="77777777" w:rsidR="003523F8" w:rsidRPr="00456623" w:rsidRDefault="00456623" w:rsidP="00F9069C">
    <w:pPr>
      <w:pStyle w:val="Title"/>
      <w:rPr>
        <w:sz w:val="56"/>
      </w:rPr>
    </w:pPr>
    <w:r w:rsidRPr="00456623">
      <w:rPr>
        <w:sz w:val="56"/>
      </w:rPr>
      <w:t>Waterwise Building</w:t>
    </w:r>
    <w:r w:rsidR="00603F8B" w:rsidRPr="00456623">
      <w:rPr>
        <w:noProof/>
        <w:sz w:val="56"/>
      </w:rPr>
      <w:drawing>
        <wp:anchor distT="0" distB="0" distL="114300" distR="114300" simplePos="0" relativeHeight="251659264" behindDoc="1" locked="0" layoutInCell="1" allowOverlap="1" wp14:anchorId="654113D5" wp14:editId="0CA2CC11">
          <wp:simplePos x="0" y="0"/>
          <wp:positionH relativeFrom="column">
            <wp:posOffset>3634740</wp:posOffset>
          </wp:positionH>
          <wp:positionV relativeFrom="paragraph">
            <wp:posOffset>-325120</wp:posOffset>
          </wp:positionV>
          <wp:extent cx="3206115" cy="1317625"/>
          <wp:effectExtent l="0" t="0" r="0" b="0"/>
          <wp:wrapNone/>
          <wp:docPr id="7" name="Picture 7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FA41" w14:textId="77777777" w:rsidR="007044ED" w:rsidRPr="000040BA" w:rsidRDefault="00603F8B">
    <w:pPr>
      <w:pStyle w:val="Header"/>
      <w:rPr>
        <w:b/>
        <w:sz w:val="56"/>
        <w:szCs w:val="56"/>
      </w:rPr>
    </w:pPr>
    <w:r w:rsidRPr="000040BA">
      <w:rPr>
        <w:noProof/>
        <w:sz w:val="56"/>
        <w:szCs w:val="56"/>
      </w:rPr>
      <w:drawing>
        <wp:anchor distT="0" distB="0" distL="114300" distR="114300" simplePos="0" relativeHeight="251656192" behindDoc="1" locked="0" layoutInCell="1" allowOverlap="1" wp14:anchorId="37BF7EDF" wp14:editId="4872FC3D">
          <wp:simplePos x="0" y="0"/>
          <wp:positionH relativeFrom="column">
            <wp:posOffset>3625850</wp:posOffset>
          </wp:positionH>
          <wp:positionV relativeFrom="paragraph">
            <wp:posOffset>-311785</wp:posOffset>
          </wp:positionV>
          <wp:extent cx="3206115" cy="1318260"/>
          <wp:effectExtent l="0" t="0" r="0" b="0"/>
          <wp:wrapNone/>
          <wp:docPr id="9" name="Picture 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RIGHTA3\Desktop\Box\line of do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6" r="4109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BA" w:rsidRPr="000040BA">
      <w:rPr>
        <w:b/>
        <w:sz w:val="56"/>
        <w:szCs w:val="56"/>
      </w:rPr>
      <w:t>Waterwise Building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182"/>
    <w:multiLevelType w:val="multilevel"/>
    <w:tmpl w:val="573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176D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" w15:restartNumberingAfterBreak="0">
    <w:nsid w:val="0B277B26"/>
    <w:multiLevelType w:val="hybridMultilevel"/>
    <w:tmpl w:val="8234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40BA"/>
    <w:multiLevelType w:val="hybridMultilevel"/>
    <w:tmpl w:val="E4D4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961"/>
    <w:multiLevelType w:val="hybridMultilevel"/>
    <w:tmpl w:val="0E285020"/>
    <w:lvl w:ilvl="0" w:tplc="69847A60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7445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0D54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FCA5C1F"/>
    <w:multiLevelType w:val="hybridMultilevel"/>
    <w:tmpl w:val="97EE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3EC0"/>
    <w:multiLevelType w:val="hybridMultilevel"/>
    <w:tmpl w:val="2744B1B8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033D5"/>
    <w:multiLevelType w:val="multilevel"/>
    <w:tmpl w:val="A6B8731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11" w15:restartNumberingAfterBreak="0">
    <w:nsid w:val="52A71AA6"/>
    <w:multiLevelType w:val="hybridMultilevel"/>
    <w:tmpl w:val="05ACDA22"/>
    <w:lvl w:ilvl="0" w:tplc="4DECD6D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46FFD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EFD6593"/>
    <w:multiLevelType w:val="hybridMultilevel"/>
    <w:tmpl w:val="E35E4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5D36"/>
    <w:multiLevelType w:val="hybridMultilevel"/>
    <w:tmpl w:val="7BB8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436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690"/>
    <w:multiLevelType w:val="hybridMultilevel"/>
    <w:tmpl w:val="49000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790"/>
    <w:multiLevelType w:val="hybridMultilevel"/>
    <w:tmpl w:val="34449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823BE"/>
    <w:multiLevelType w:val="hybridMultilevel"/>
    <w:tmpl w:val="F8206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102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102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20" w:hanging="360"/>
      </w:pPr>
      <w:rPr>
        <w:rFonts w:ascii="Symbol" w:hAnsi="Symbol" w:hint="default"/>
      </w:rPr>
    </w:lvl>
  </w:abstractNum>
  <w:abstractNum w:abstractNumId="20" w15:restartNumberingAfterBreak="0">
    <w:nsid w:val="77973C0F"/>
    <w:multiLevelType w:val="hybridMultilevel"/>
    <w:tmpl w:val="55A4E384"/>
    <w:lvl w:ilvl="0" w:tplc="7892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9780">
    <w:abstractNumId w:val="19"/>
  </w:num>
  <w:num w:numId="2" w16cid:durableId="1373072225">
    <w:abstractNumId w:val="0"/>
  </w:num>
  <w:num w:numId="3" w16cid:durableId="1064529828">
    <w:abstractNumId w:val="20"/>
  </w:num>
  <w:num w:numId="4" w16cid:durableId="306057816">
    <w:abstractNumId w:val="9"/>
  </w:num>
  <w:num w:numId="5" w16cid:durableId="764037867">
    <w:abstractNumId w:val="18"/>
  </w:num>
  <w:num w:numId="6" w16cid:durableId="761341487">
    <w:abstractNumId w:val="13"/>
  </w:num>
  <w:num w:numId="7" w16cid:durableId="2046055069">
    <w:abstractNumId w:val="8"/>
  </w:num>
  <w:num w:numId="8" w16cid:durableId="1364943363">
    <w:abstractNumId w:val="19"/>
  </w:num>
  <w:num w:numId="9" w16cid:durableId="993796724">
    <w:abstractNumId w:val="17"/>
  </w:num>
  <w:num w:numId="10" w16cid:durableId="2122800488">
    <w:abstractNumId w:val="19"/>
  </w:num>
  <w:num w:numId="11" w16cid:durableId="523829351">
    <w:abstractNumId w:val="19"/>
  </w:num>
  <w:num w:numId="12" w16cid:durableId="1023937331">
    <w:abstractNumId w:val="2"/>
  </w:num>
  <w:num w:numId="13" w16cid:durableId="258026007">
    <w:abstractNumId w:val="19"/>
  </w:num>
  <w:num w:numId="14" w16cid:durableId="1367827517">
    <w:abstractNumId w:val="16"/>
  </w:num>
  <w:num w:numId="15" w16cid:durableId="811679952">
    <w:abstractNumId w:val="10"/>
  </w:num>
  <w:num w:numId="16" w16cid:durableId="1419711408">
    <w:abstractNumId w:val="19"/>
  </w:num>
  <w:num w:numId="17" w16cid:durableId="2020739892">
    <w:abstractNumId w:val="1"/>
  </w:num>
  <w:num w:numId="18" w16cid:durableId="1854881851">
    <w:abstractNumId w:val="19"/>
  </w:num>
  <w:num w:numId="19" w16cid:durableId="2125803552">
    <w:abstractNumId w:val="11"/>
  </w:num>
  <w:num w:numId="20" w16cid:durableId="1668946393">
    <w:abstractNumId w:val="6"/>
  </w:num>
  <w:num w:numId="21" w16cid:durableId="1950502084">
    <w:abstractNumId w:val="14"/>
  </w:num>
  <w:num w:numId="22" w16cid:durableId="2131238556">
    <w:abstractNumId w:val="12"/>
  </w:num>
  <w:num w:numId="23" w16cid:durableId="467237630">
    <w:abstractNumId w:val="7"/>
  </w:num>
  <w:num w:numId="24" w16cid:durableId="638533912">
    <w:abstractNumId w:val="15"/>
  </w:num>
  <w:num w:numId="25" w16cid:durableId="1728992812">
    <w:abstractNumId w:val="5"/>
  </w:num>
  <w:num w:numId="26" w16cid:durableId="300817729">
    <w:abstractNumId w:val="19"/>
  </w:num>
  <w:num w:numId="27" w16cid:durableId="2075159299">
    <w:abstractNumId w:val="3"/>
  </w:num>
  <w:num w:numId="28" w16cid:durableId="1452016689">
    <w:abstractNumId w:val="4"/>
  </w:num>
  <w:num w:numId="29" w16cid:durableId="1401899601">
    <w:abstractNumId w:val="19"/>
  </w:num>
  <w:num w:numId="30" w16cid:durableId="1658000367">
    <w:abstractNumId w:val="19"/>
  </w:num>
  <w:num w:numId="31" w16cid:durableId="269048700">
    <w:abstractNumId w:val="19"/>
  </w:num>
  <w:num w:numId="32" w16cid:durableId="1300837944">
    <w:abstractNumId w:val="19"/>
  </w:num>
  <w:num w:numId="33" w16cid:durableId="1158303814">
    <w:abstractNumId w:val="19"/>
  </w:num>
  <w:num w:numId="34" w16cid:durableId="1864588146">
    <w:abstractNumId w:val="19"/>
  </w:num>
  <w:num w:numId="35" w16cid:durableId="1271934061">
    <w:abstractNumId w:val="19"/>
  </w:num>
  <w:num w:numId="36" w16cid:durableId="1242330823">
    <w:abstractNumId w:val="19"/>
  </w:num>
  <w:num w:numId="37" w16cid:durableId="936208020">
    <w:abstractNumId w:val="19"/>
  </w:num>
  <w:num w:numId="38" w16cid:durableId="1139806125">
    <w:abstractNumId w:val="19"/>
  </w:num>
  <w:num w:numId="39" w16cid:durableId="586772754">
    <w:abstractNumId w:val="19"/>
  </w:num>
  <w:num w:numId="40" w16cid:durableId="1034190802">
    <w:abstractNumId w:val="19"/>
  </w:num>
  <w:num w:numId="41" w16cid:durableId="679040828">
    <w:abstractNumId w:val="19"/>
  </w:num>
  <w:num w:numId="42" w16cid:durableId="17220940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n Vis">
    <w15:presenceInfo w15:providerId="AD" w15:userId="S::Erin.Vis@watercorporation.com.au::f3e717d2-458a-44ee-b234-00dcb3bdc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trackRevision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15A"/>
    <w:rsid w:val="000040BA"/>
    <w:rsid w:val="000122CB"/>
    <w:rsid w:val="00026D8A"/>
    <w:rsid w:val="00031680"/>
    <w:rsid w:val="00042255"/>
    <w:rsid w:val="00042517"/>
    <w:rsid w:val="00044ACB"/>
    <w:rsid w:val="0008219E"/>
    <w:rsid w:val="000930D7"/>
    <w:rsid w:val="00093B9C"/>
    <w:rsid w:val="000A03C7"/>
    <w:rsid w:val="000B15B2"/>
    <w:rsid w:val="000B2744"/>
    <w:rsid w:val="000B726E"/>
    <w:rsid w:val="000C1E66"/>
    <w:rsid w:val="000D0763"/>
    <w:rsid w:val="000E1F78"/>
    <w:rsid w:val="0010521D"/>
    <w:rsid w:val="001122C2"/>
    <w:rsid w:val="00135432"/>
    <w:rsid w:val="00137BAA"/>
    <w:rsid w:val="0014085A"/>
    <w:rsid w:val="00162D46"/>
    <w:rsid w:val="0017475D"/>
    <w:rsid w:val="00176996"/>
    <w:rsid w:val="0018732F"/>
    <w:rsid w:val="00196124"/>
    <w:rsid w:val="001A137D"/>
    <w:rsid w:val="001E1105"/>
    <w:rsid w:val="00205E72"/>
    <w:rsid w:val="00206408"/>
    <w:rsid w:val="00214658"/>
    <w:rsid w:val="00222700"/>
    <w:rsid w:val="00247103"/>
    <w:rsid w:val="00256869"/>
    <w:rsid w:val="00263E7E"/>
    <w:rsid w:val="00266EF4"/>
    <w:rsid w:val="002742A8"/>
    <w:rsid w:val="002758C3"/>
    <w:rsid w:val="002A5C54"/>
    <w:rsid w:val="002B73DF"/>
    <w:rsid w:val="002B7BDF"/>
    <w:rsid w:val="002F3A0F"/>
    <w:rsid w:val="0030281C"/>
    <w:rsid w:val="003100ED"/>
    <w:rsid w:val="003210D9"/>
    <w:rsid w:val="0033630A"/>
    <w:rsid w:val="003457E2"/>
    <w:rsid w:val="003523F8"/>
    <w:rsid w:val="003532A0"/>
    <w:rsid w:val="003552E3"/>
    <w:rsid w:val="00375871"/>
    <w:rsid w:val="003871D6"/>
    <w:rsid w:val="00387292"/>
    <w:rsid w:val="003B0EAE"/>
    <w:rsid w:val="003C2B22"/>
    <w:rsid w:val="003C37F3"/>
    <w:rsid w:val="003C7A60"/>
    <w:rsid w:val="003E647D"/>
    <w:rsid w:val="00403207"/>
    <w:rsid w:val="00424196"/>
    <w:rsid w:val="00434E71"/>
    <w:rsid w:val="0044415A"/>
    <w:rsid w:val="004507F1"/>
    <w:rsid w:val="00455FA9"/>
    <w:rsid w:val="00456623"/>
    <w:rsid w:val="00462FF2"/>
    <w:rsid w:val="0047243D"/>
    <w:rsid w:val="00475EC1"/>
    <w:rsid w:val="00477DD7"/>
    <w:rsid w:val="004C0D39"/>
    <w:rsid w:val="004C6598"/>
    <w:rsid w:val="004F0C77"/>
    <w:rsid w:val="004F5FD3"/>
    <w:rsid w:val="00527D4A"/>
    <w:rsid w:val="00530A90"/>
    <w:rsid w:val="00532594"/>
    <w:rsid w:val="00547473"/>
    <w:rsid w:val="00562702"/>
    <w:rsid w:val="00566451"/>
    <w:rsid w:val="00566D14"/>
    <w:rsid w:val="005717B4"/>
    <w:rsid w:val="00577864"/>
    <w:rsid w:val="00581C7C"/>
    <w:rsid w:val="005F5CEF"/>
    <w:rsid w:val="00603F8B"/>
    <w:rsid w:val="0063002B"/>
    <w:rsid w:val="00673DED"/>
    <w:rsid w:val="00686109"/>
    <w:rsid w:val="0069722B"/>
    <w:rsid w:val="00697685"/>
    <w:rsid w:val="006A42DF"/>
    <w:rsid w:val="006B421F"/>
    <w:rsid w:val="006D4467"/>
    <w:rsid w:val="006D7B5E"/>
    <w:rsid w:val="006E29F2"/>
    <w:rsid w:val="006E40AC"/>
    <w:rsid w:val="006E6FC3"/>
    <w:rsid w:val="007044ED"/>
    <w:rsid w:val="00723DB7"/>
    <w:rsid w:val="0074747D"/>
    <w:rsid w:val="00756F55"/>
    <w:rsid w:val="00761ABF"/>
    <w:rsid w:val="00762060"/>
    <w:rsid w:val="00763FE3"/>
    <w:rsid w:val="00776D95"/>
    <w:rsid w:val="007918B3"/>
    <w:rsid w:val="007A6E16"/>
    <w:rsid w:val="007B1AA2"/>
    <w:rsid w:val="007D55FC"/>
    <w:rsid w:val="008052B2"/>
    <w:rsid w:val="008212B5"/>
    <w:rsid w:val="008227AD"/>
    <w:rsid w:val="008452FD"/>
    <w:rsid w:val="00860EF4"/>
    <w:rsid w:val="0086281D"/>
    <w:rsid w:val="00865549"/>
    <w:rsid w:val="00875444"/>
    <w:rsid w:val="008808C8"/>
    <w:rsid w:val="008D45CD"/>
    <w:rsid w:val="008E01E7"/>
    <w:rsid w:val="008F3A71"/>
    <w:rsid w:val="00914CDB"/>
    <w:rsid w:val="00925F3E"/>
    <w:rsid w:val="009304DD"/>
    <w:rsid w:val="00931765"/>
    <w:rsid w:val="00960208"/>
    <w:rsid w:val="00972700"/>
    <w:rsid w:val="009764FB"/>
    <w:rsid w:val="009B0BF2"/>
    <w:rsid w:val="009C0630"/>
    <w:rsid w:val="009C26EA"/>
    <w:rsid w:val="009D268C"/>
    <w:rsid w:val="009D429B"/>
    <w:rsid w:val="009D6B6C"/>
    <w:rsid w:val="009F7B65"/>
    <w:rsid w:val="00A1345E"/>
    <w:rsid w:val="00A15EDD"/>
    <w:rsid w:val="00A175F0"/>
    <w:rsid w:val="00A21169"/>
    <w:rsid w:val="00A25707"/>
    <w:rsid w:val="00A267D9"/>
    <w:rsid w:val="00A37A20"/>
    <w:rsid w:val="00A51E73"/>
    <w:rsid w:val="00A85759"/>
    <w:rsid w:val="00A87381"/>
    <w:rsid w:val="00A92ED2"/>
    <w:rsid w:val="00A942CC"/>
    <w:rsid w:val="00AA0CE1"/>
    <w:rsid w:val="00AA0E46"/>
    <w:rsid w:val="00AB0B7D"/>
    <w:rsid w:val="00AB2215"/>
    <w:rsid w:val="00AB78E3"/>
    <w:rsid w:val="00AD2F68"/>
    <w:rsid w:val="00AF700A"/>
    <w:rsid w:val="00B07863"/>
    <w:rsid w:val="00B12E2A"/>
    <w:rsid w:val="00B276D3"/>
    <w:rsid w:val="00B46436"/>
    <w:rsid w:val="00B5253B"/>
    <w:rsid w:val="00B90CE5"/>
    <w:rsid w:val="00B90DF7"/>
    <w:rsid w:val="00B965AF"/>
    <w:rsid w:val="00BA2493"/>
    <w:rsid w:val="00BB5897"/>
    <w:rsid w:val="00BC716B"/>
    <w:rsid w:val="00BD1249"/>
    <w:rsid w:val="00BD25A8"/>
    <w:rsid w:val="00BD4C5D"/>
    <w:rsid w:val="00BD57B2"/>
    <w:rsid w:val="00BE5ADD"/>
    <w:rsid w:val="00BE5AE4"/>
    <w:rsid w:val="00BE711C"/>
    <w:rsid w:val="00C015B1"/>
    <w:rsid w:val="00C049A3"/>
    <w:rsid w:val="00C15124"/>
    <w:rsid w:val="00C15C22"/>
    <w:rsid w:val="00C16E0C"/>
    <w:rsid w:val="00C62271"/>
    <w:rsid w:val="00C65491"/>
    <w:rsid w:val="00C814BA"/>
    <w:rsid w:val="00C86248"/>
    <w:rsid w:val="00CA7449"/>
    <w:rsid w:val="00CC1ED1"/>
    <w:rsid w:val="00CC7F48"/>
    <w:rsid w:val="00CD184A"/>
    <w:rsid w:val="00CD62E2"/>
    <w:rsid w:val="00CF0019"/>
    <w:rsid w:val="00D20F8E"/>
    <w:rsid w:val="00D45740"/>
    <w:rsid w:val="00D46B29"/>
    <w:rsid w:val="00D52DD0"/>
    <w:rsid w:val="00D92EAE"/>
    <w:rsid w:val="00DB2129"/>
    <w:rsid w:val="00DB44C9"/>
    <w:rsid w:val="00DB7FDA"/>
    <w:rsid w:val="00DD16D8"/>
    <w:rsid w:val="00DD4EE6"/>
    <w:rsid w:val="00DD5FF4"/>
    <w:rsid w:val="00E04020"/>
    <w:rsid w:val="00E26AFB"/>
    <w:rsid w:val="00E37E87"/>
    <w:rsid w:val="00E602F8"/>
    <w:rsid w:val="00E66FE3"/>
    <w:rsid w:val="00E6745D"/>
    <w:rsid w:val="00E67476"/>
    <w:rsid w:val="00E67B1C"/>
    <w:rsid w:val="00E73F50"/>
    <w:rsid w:val="00E860B3"/>
    <w:rsid w:val="00E94127"/>
    <w:rsid w:val="00EA3BAD"/>
    <w:rsid w:val="00EA4D86"/>
    <w:rsid w:val="00EA551D"/>
    <w:rsid w:val="00EC3D0C"/>
    <w:rsid w:val="00ED4365"/>
    <w:rsid w:val="00EE0350"/>
    <w:rsid w:val="00EE3D35"/>
    <w:rsid w:val="00EF3AA5"/>
    <w:rsid w:val="00EF669D"/>
    <w:rsid w:val="00F11A3C"/>
    <w:rsid w:val="00F12376"/>
    <w:rsid w:val="00F12C38"/>
    <w:rsid w:val="00F13A69"/>
    <w:rsid w:val="00F150FE"/>
    <w:rsid w:val="00F20535"/>
    <w:rsid w:val="00F31D30"/>
    <w:rsid w:val="00F53E47"/>
    <w:rsid w:val="00F55175"/>
    <w:rsid w:val="00F55F18"/>
    <w:rsid w:val="00F9069C"/>
    <w:rsid w:val="00FA51FA"/>
    <w:rsid w:val="00FB7766"/>
    <w:rsid w:val="00FC18F9"/>
    <w:rsid w:val="00FC1D7D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022E5B5D"/>
  <w15:docId w15:val="{A2A6DFF8-4910-475E-BC9C-15DD0FB3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C1ED1"/>
    <w:pPr>
      <w:spacing w:after="160" w:line="259" w:lineRule="auto"/>
    </w:pPr>
    <w:rPr>
      <w:color w:val="084976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4D86"/>
    <w:pPr>
      <w:keepNext/>
      <w:keepLines/>
      <w:spacing w:before="360" w:after="200" w:line="240" w:lineRule="auto"/>
      <w:outlineLvl w:val="0"/>
    </w:pPr>
    <w:rPr>
      <w:rFonts w:eastAsia="Yu Gothic Light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5C54"/>
    <w:pPr>
      <w:keepNext/>
      <w:keepLines/>
      <w:spacing w:before="240" w:after="0" w:line="264" w:lineRule="auto"/>
      <w:outlineLvl w:val="1"/>
    </w:pPr>
    <w:rPr>
      <w:rFonts w:eastAsia="Yu Gothic Light"/>
      <w:b/>
      <w:color w:val="0849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="Yu Gothic Light"/>
      <w:b/>
      <w:color w:val="08497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="Yu Gothic Light"/>
      <w:b/>
      <w:spacing w:val="-10"/>
      <w:kern w:val="28"/>
      <w:sz w:val="72"/>
      <w:szCs w:val="56"/>
    </w:rPr>
  </w:style>
  <w:style w:type="character" w:customStyle="1" w:styleId="TitleChar">
    <w:name w:val="Title Char"/>
    <w:link w:val="Title"/>
    <w:uiPriority w:val="4"/>
    <w:rsid w:val="00F20535"/>
    <w:rPr>
      <w:rFonts w:ascii="Arial" w:eastAsia="Yu Gothic Light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link w:val="Heading1"/>
    <w:uiPriority w:val="1"/>
    <w:rsid w:val="00EA4D86"/>
    <w:rPr>
      <w:rFonts w:eastAsia="Yu Gothic Light"/>
      <w:b/>
      <w:color w:val="0095A9"/>
      <w:sz w:val="28"/>
      <w:szCs w:val="32"/>
    </w:rPr>
  </w:style>
  <w:style w:type="character" w:customStyle="1" w:styleId="Heading2Char">
    <w:name w:val="Heading 2 Char"/>
    <w:link w:val="Heading2"/>
    <w:uiPriority w:val="1"/>
    <w:rsid w:val="002A5C54"/>
    <w:rPr>
      <w:rFonts w:eastAsia="Yu Gothic Light"/>
      <w:b/>
      <w:color w:val="084975"/>
      <w:sz w:val="24"/>
      <w:szCs w:val="26"/>
    </w:rPr>
  </w:style>
  <w:style w:type="character" w:customStyle="1" w:styleId="Heading3Char">
    <w:name w:val="Heading 3 Char"/>
    <w:link w:val="Heading3"/>
    <w:uiPriority w:val="1"/>
    <w:rsid w:val="0086281D"/>
    <w:rPr>
      <w:rFonts w:eastAsia="Yu Gothic Light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D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EC3D0C"/>
    <w:rPr>
      <w:color w:val="0563C1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rPr>
      <w:color w:val="084976"/>
      <w:sz w:val="22"/>
      <w:lang w:eastAsia="en-US"/>
    </w:r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CC1ED1"/>
    <w:pPr>
      <w:spacing w:before="180" w:line="264" w:lineRule="auto"/>
    </w:pPr>
    <w:rPr>
      <w:color w:val="084976"/>
      <w:sz w:val="22"/>
      <w:lang w:eastAsia="en-US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CC1ED1"/>
    <w:pPr>
      <w:numPr>
        <w:numId w:val="1"/>
      </w:numPr>
      <w:spacing w:before="120" w:line="259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line="264" w:lineRule="auto"/>
    </w:pPr>
    <w:rPr>
      <w:color w:val="084976"/>
      <w:sz w:val="22"/>
      <w:shd w:val="clear" w:color="auto" w:fill="FFFFFF"/>
      <w:lang w:eastAsia="en-US"/>
    </w:rPr>
  </w:style>
  <w:style w:type="paragraph" w:customStyle="1" w:styleId="Contents">
    <w:name w:val="Contents"/>
    <w:uiPriority w:val="5"/>
    <w:qFormat/>
    <w:rsid w:val="008D45CD"/>
    <w:pPr>
      <w:spacing w:after="600"/>
    </w:pPr>
    <w:rPr>
      <w:b/>
      <w:color w:val="0AC0DD"/>
      <w:sz w:val="64"/>
      <w:szCs w:val="64"/>
      <w:lang w:eastAsia="en-US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/>
    </w:pPr>
    <w:rPr>
      <w:b/>
      <w:color w:val="FFFFFF"/>
      <w:sz w:val="22"/>
      <w:lang w:eastAsia="en-US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styleId="ListParagraph">
    <w:name w:val="List Paragraph"/>
    <w:basedOn w:val="Normal"/>
    <w:uiPriority w:val="34"/>
    <w:qFormat/>
    <w:rsid w:val="0044415A"/>
    <w:pPr>
      <w:spacing w:after="200" w:line="276" w:lineRule="auto"/>
      <w:ind w:left="720"/>
      <w:contextualSpacing/>
    </w:pPr>
    <w:rPr>
      <w:rFonts w:eastAsiaTheme="minorHAnsi" w:cs="Times New Roman"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E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E47"/>
    <w:rPr>
      <w:color w:val="08497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47"/>
    <w:rPr>
      <w:b/>
      <w:bCs/>
      <w:color w:val="084976"/>
    </w:rPr>
  </w:style>
  <w:style w:type="paragraph" w:styleId="Revision">
    <w:name w:val="Revision"/>
    <w:hidden/>
    <w:uiPriority w:val="99"/>
    <w:semiHidden/>
    <w:rsid w:val="008808C8"/>
    <w:rPr>
      <w:color w:val="08497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Fact%20Sheet%20-%20Corporate%20W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FF4A-50E2-4FDE-AE00-80E63888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Corporate WC logo.dotx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Links>
    <vt:vector size="6" baseType="variant">
      <vt:variant>
        <vt:i4>721001</vt:i4>
      </vt:variant>
      <vt:variant>
        <vt:i4>0</vt:i4>
      </vt:variant>
      <vt:variant>
        <vt:i4>0</vt:i4>
      </vt:variant>
      <vt:variant>
        <vt:i4>5</vt:i4>
      </vt:variant>
      <vt:variant>
        <vt:lpwstr>mailto:marketing@watercorporation.com.au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Cochrane</dc:creator>
  <cp:lastModifiedBy>Erin Vis</cp:lastModifiedBy>
  <cp:revision>8</cp:revision>
  <cp:lastPrinted>2020-08-05T01:36:00Z</cp:lastPrinted>
  <dcterms:created xsi:type="dcterms:W3CDTF">2020-09-10T02:45:00Z</dcterms:created>
  <dcterms:modified xsi:type="dcterms:W3CDTF">2023-06-14T07:51:00Z</dcterms:modified>
</cp:coreProperties>
</file>