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spacing w:val="-10"/>
          <w:kern w:val="28"/>
          <w:sz w:val="72"/>
          <w:szCs w:val="56"/>
        </w:rPr>
        <w:id w:val="-1839154693"/>
        <w:docPartObj>
          <w:docPartGallery w:val="Cover Pages"/>
          <w:docPartUnique/>
        </w:docPartObj>
      </w:sdtPr>
      <w:sdtEndPr/>
      <w:sdtContent>
        <w:p w14:paraId="33349828" w14:textId="77777777" w:rsidR="00B73F8A" w:rsidRDefault="00B73F8A">
          <w:pPr>
            <w:rPr>
              <w:rFonts w:eastAsiaTheme="majorEastAsia"/>
              <w:b/>
              <w:spacing w:val="-10"/>
              <w:kern w:val="28"/>
              <w:sz w:val="72"/>
              <w:szCs w:val="56"/>
            </w:rPr>
          </w:pPr>
          <w:r w:rsidRPr="00B73F8A">
            <w:rPr>
              <w:rFonts w:eastAsiaTheme="majorEastAsia"/>
              <w:b/>
              <w:noProof/>
              <w:spacing w:val="-10"/>
              <w:kern w:val="28"/>
              <w:sz w:val="18"/>
              <w:szCs w:val="18"/>
              <w:lang w:eastAsia="en-AU"/>
            </w:rPr>
            <w:drawing>
              <wp:anchor distT="0" distB="0" distL="114300" distR="114300" simplePos="0" relativeHeight="251667456" behindDoc="1" locked="0" layoutInCell="1" allowOverlap="1" wp14:anchorId="2AE5EF26" wp14:editId="52143DC0">
                <wp:simplePos x="0" y="0"/>
                <wp:positionH relativeFrom="page">
                  <wp:posOffset>0</wp:posOffset>
                </wp:positionH>
                <wp:positionV relativeFrom="paragraph">
                  <wp:posOffset>-1071831</wp:posOffset>
                </wp:positionV>
                <wp:extent cx="7558405" cy="10696095"/>
                <wp:effectExtent l="0" t="0" r="4445" b="0"/>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7558405" cy="10696095"/>
                        </a:xfrm>
                        <a:prstGeom prst="rect">
                          <a:avLst/>
                        </a:prstGeom>
                      </pic:spPr>
                    </pic:pic>
                  </a:graphicData>
                </a:graphic>
                <wp14:sizeRelH relativeFrom="page">
                  <wp14:pctWidth>0</wp14:pctWidth>
                </wp14:sizeRelH>
                <wp14:sizeRelV relativeFrom="page">
                  <wp14:pctHeight>0</wp14:pctHeight>
                </wp14:sizeRelV>
              </wp:anchor>
            </w:drawing>
          </w:r>
          <w:r w:rsidRPr="00B73F8A">
            <w:rPr>
              <w:rFonts w:eastAsiaTheme="majorEastAsia"/>
              <w:b/>
              <w:noProof/>
              <w:spacing w:val="-10"/>
              <w:kern w:val="28"/>
              <w:sz w:val="72"/>
              <w:szCs w:val="56"/>
            </w:rPr>
            <mc:AlternateContent>
              <mc:Choice Requires="wps">
                <w:drawing>
                  <wp:anchor distT="45720" distB="45720" distL="114300" distR="114300" simplePos="0" relativeHeight="251668480" behindDoc="0" locked="1" layoutInCell="1" allowOverlap="0" wp14:anchorId="6D91CA63" wp14:editId="0D0E176D">
                    <wp:simplePos x="0" y="0"/>
                    <wp:positionH relativeFrom="column">
                      <wp:posOffset>14605</wp:posOffset>
                    </wp:positionH>
                    <wp:positionV relativeFrom="paragraph">
                      <wp:posOffset>184785</wp:posOffset>
                    </wp:positionV>
                    <wp:extent cx="4495800" cy="3820795"/>
                    <wp:effectExtent l="0" t="0" r="0" b="0"/>
                    <wp:wrapThrough wrapText="bothSides">
                      <wp:wrapPolygon edited="0">
                        <wp:start x="275" y="0"/>
                        <wp:lineTo x="275" y="21431"/>
                        <wp:lineTo x="21234" y="21431"/>
                        <wp:lineTo x="21234" y="0"/>
                        <wp:lineTo x="275" y="0"/>
                      </wp:wrapPolygon>
                    </wp:wrapThrough>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820795"/>
                            </a:xfrm>
                            <a:prstGeom prst="rect">
                              <a:avLst/>
                            </a:prstGeom>
                            <a:noFill/>
                            <a:ln w="9525">
                              <a:noFill/>
                              <a:miter lim="800000"/>
                              <a:headEnd/>
                              <a:tailEnd/>
                            </a:ln>
                          </wps:spPr>
                          <wps:txbx>
                            <w:txbxContent>
                              <w:p w14:paraId="70D6D632" w14:textId="7ABE4564" w:rsidR="00B73F8A" w:rsidRPr="004F3BCA" w:rsidRDefault="00A84DED" w:rsidP="004F3BCA">
                                <w:pPr>
                                  <w:pStyle w:val="Title"/>
                                </w:pPr>
                                <w:r w:rsidRPr="00A84DED">
                                  <w:t>Waterwise Council Annual Report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D91CA63" id="_x0000_t202" coordsize="21600,21600" o:spt="202" path="m,l,21600r21600,l21600,xe">
                    <v:stroke joinstyle="miter"/>
                    <v:path gradientshapeok="t" o:connecttype="rect"/>
                  </v:shapetype>
                  <v:shape id="Text Box 2" o:spid="_x0000_s1026" type="#_x0000_t202" style="position:absolute;margin-left:1.15pt;margin-top:14.55pt;width:354pt;height:300.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" o:allowoverlap="f" filled="f" stroked="f">
                    <v:textbox>
                      <w:txbxContent>
                        <w:p w14:paraId="70D6D632" w14:textId="7ABE4564" w:rsidR="00B73F8A" w:rsidRPr="004F3BCA" w:rsidRDefault="00A84DED" w:rsidP="004F3BCA">
                          <w:pPr>
                            <w:pStyle w:val="Title"/>
                          </w:pPr>
                          <w:r w:rsidRPr="00A84DED">
                            <w:t>Waterwise Council Annual Report</w:t>
                          </w:r>
                        </w:p>
                      </w:txbxContent>
                    </v:textbox>
                    <w10:wrap type="through"/>
                    <w10:anchorlock/>
                  </v:shape>
                </w:pict>
              </mc:Fallback>
            </mc:AlternateContent>
          </w:r>
          <w:r w:rsidRPr="00B73F8A">
            <w:rPr>
              <w:rFonts w:eastAsiaTheme="majorEastAsia"/>
              <w:b/>
              <w:noProof/>
              <w:color w:val="FF0000"/>
              <w:spacing w:val="-10"/>
              <w:kern w:val="28"/>
              <w:sz w:val="72"/>
              <w:szCs w:val="56"/>
            </w:rPr>
            <mc:AlternateContent>
              <mc:Choice Requires="wps">
                <w:drawing>
                  <wp:anchor distT="45720" distB="45720" distL="114300" distR="114300" simplePos="0" relativeHeight="251669504" behindDoc="0" locked="0" layoutInCell="1" allowOverlap="1" wp14:anchorId="70A573F5" wp14:editId="165E6329">
                    <wp:simplePos x="0" y="0"/>
                    <wp:positionH relativeFrom="margin">
                      <wp:posOffset>15875</wp:posOffset>
                    </wp:positionH>
                    <wp:positionV relativeFrom="paragraph">
                      <wp:posOffset>3088005</wp:posOffset>
                    </wp:positionV>
                    <wp:extent cx="3069590" cy="238379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383790"/>
                            </a:xfrm>
                            <a:prstGeom prst="rect">
                              <a:avLst/>
                            </a:prstGeom>
                            <a:noFill/>
                            <a:ln w="9525">
                              <a:noFill/>
                              <a:miter lim="800000"/>
                              <a:headEnd/>
                              <a:tailEnd/>
                            </a:ln>
                          </wps:spPr>
                          <wps:txbx>
                            <w:txbxContent>
                              <w:p w14:paraId="56F041BB" w14:textId="624BEE48" w:rsidR="00B73F8A" w:rsidRPr="00B73F8A" w:rsidRDefault="00A84DED" w:rsidP="002C027E">
                                <w:pPr>
                                  <w:pStyle w:val="Subtitle"/>
                                  <w:rPr>
                                    <w:color w:val="084975" w:themeColor="text2"/>
                                  </w:rPr>
                                </w:pPr>
                                <w:r>
                                  <w:rPr>
                                    <w:color w:val="084975" w:themeColor="text2"/>
                                  </w:rPr>
                                  <w:t>2023-24</w:t>
                                </w:r>
                                <w:r>
                                  <w:rPr>
                                    <w:color w:val="084975" w:themeColor="text2"/>
                                  </w:rPr>
                                  <w:br/>
                                </w:r>
                                <w:r>
                                  <w:rPr>
                                    <w:color w:val="084975"/>
                                  </w:rPr>
                                  <w:t>Re-endorsement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573F5" id="_x0000_s1027" type="#_x0000_t202" style="position:absolute;margin-left:1.25pt;margin-top:243.15pt;width:241.7pt;height:187.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" filled="f" stroked="f">
                    <v:textbox>
                      <w:txbxContent>
                        <w:p w14:paraId="56F041BB" w14:textId="624BEE48" w:rsidR="00B73F8A" w:rsidRPr="00B73F8A" w:rsidRDefault="00A84DED" w:rsidP="002C027E">
                          <w:pPr>
                            <w:pStyle w:val="Subtitle"/>
                            <w:rPr>
                              <w:color w:val="084975" w:themeColor="text2"/>
                            </w:rPr>
                          </w:pPr>
                          <w:r>
                            <w:rPr>
                              <w:color w:val="084975" w:themeColor="text2"/>
                            </w:rPr>
                            <w:t>2023-24</w:t>
                          </w:r>
                          <w:r>
                            <w:rPr>
                              <w:color w:val="084975" w:themeColor="text2"/>
                            </w:rPr>
                            <w:br/>
                          </w:r>
                          <w:r>
                            <w:rPr>
                              <w:color w:val="084975"/>
                            </w:rPr>
                            <w:t>Re-endorsement</w:t>
                          </w:r>
                        </w:p>
                      </w:txbxContent>
                    </v:textbox>
                    <w10:wrap type="square" anchorx="margin"/>
                  </v:shape>
                </w:pict>
              </mc:Fallback>
            </mc:AlternateContent>
          </w:r>
          <w:r>
            <w:rPr>
              <w:rFonts w:eastAsiaTheme="majorEastAsia"/>
              <w:spacing w:val="-10"/>
              <w:kern w:val="28"/>
              <w:sz w:val="72"/>
              <w:szCs w:val="56"/>
            </w:rPr>
            <w:br w:type="page"/>
          </w:r>
        </w:p>
      </w:sdtContent>
    </w:sdt>
    <w:p w14:paraId="040634FB" w14:textId="0677BD03" w:rsidR="00A84DED" w:rsidRDefault="00A84DED" w:rsidP="00D765D3">
      <w:pPr>
        <w:pStyle w:val="WCbody"/>
        <w:ind w:right="707"/>
      </w:pPr>
      <w:r>
        <w:rPr>
          <w:rFonts w:ascii="Wingdings" w:hAnsi="Wingdings"/>
        </w:rPr>
        <w:lastRenderedPageBreak/>
        <w:t></w:t>
      </w:r>
      <w:r>
        <w:t xml:space="preserve"> I confirm that all the information provided in this application is accurate as of the date of submission __/__/2024.</w:t>
      </w:r>
    </w:p>
    <w:p w14:paraId="7D2B28F8" w14:textId="77777777" w:rsidR="00A84DED" w:rsidRDefault="00A84DED" w:rsidP="00D765D3">
      <w:pPr>
        <w:pStyle w:val="WCbody"/>
        <w:ind w:right="707"/>
      </w:pPr>
    </w:p>
    <w:p w14:paraId="7BCF9D3D" w14:textId="77777777" w:rsidR="00A84DED" w:rsidRDefault="00A84DED" w:rsidP="00D765D3">
      <w:pPr>
        <w:pStyle w:val="WCbody"/>
        <w:ind w:right="707"/>
      </w:pPr>
      <w:r>
        <w:t xml:space="preserve">Name:                                                           Signature:      </w:t>
      </w:r>
    </w:p>
    <w:p w14:paraId="66D023C5" w14:textId="77777777" w:rsidR="00A84DED" w:rsidRDefault="00A84DED" w:rsidP="00D765D3">
      <w:pPr>
        <w:pStyle w:val="WCbody"/>
        <w:ind w:right="707"/>
      </w:pPr>
    </w:p>
    <w:p w14:paraId="59F92B16" w14:textId="77777777" w:rsidR="00A84DED" w:rsidRDefault="00A84DED" w:rsidP="00D765D3">
      <w:pPr>
        <w:pStyle w:val="WCbody"/>
        <w:ind w:right="707"/>
      </w:pPr>
      <w:r>
        <w:t>Role:</w:t>
      </w:r>
    </w:p>
    <w:p w14:paraId="46F6C1C2" w14:textId="77777777" w:rsidR="00A84DED" w:rsidRPr="00E94913" w:rsidRDefault="00A84DED" w:rsidP="00D765D3">
      <w:pPr>
        <w:pStyle w:val="WCbody"/>
        <w:ind w:right="707"/>
      </w:pPr>
      <w:r>
        <w:t xml:space="preserve">                                                                  </w:t>
      </w:r>
    </w:p>
    <w:p w14:paraId="0374165B" w14:textId="77777777" w:rsidR="00A84DED" w:rsidRDefault="00A84DED" w:rsidP="00D765D3">
      <w:pPr>
        <w:pStyle w:val="WCbody"/>
        <w:ind w:right="707"/>
      </w:pPr>
      <w:r w:rsidRPr="00A13F2E">
        <w:t xml:space="preserve">Submit your application to </w:t>
      </w:r>
      <w:hyperlink r:id="rId10" w:history="1">
        <w:r w:rsidRPr="00A13F2E">
          <w:rPr>
            <w:color w:val="0563C1" w:themeColor="hyperlink"/>
            <w:u w:val="single"/>
          </w:rPr>
          <w:t>WEPartnerships@watercorporation.com.au</w:t>
        </w:r>
      </w:hyperlink>
      <w:r w:rsidRPr="00A13F2E">
        <w:t xml:space="preserve"> by </w:t>
      </w:r>
      <w:r>
        <w:t>the annual reporting due date each year.</w:t>
      </w:r>
    </w:p>
    <w:p w14:paraId="7510E1C0" w14:textId="3861339F" w:rsidR="008042F6" w:rsidRPr="000035FE" w:rsidRDefault="008042F6" w:rsidP="00452D7A">
      <w:pPr>
        <w:sectPr w:rsidR="008042F6" w:rsidRPr="000035FE" w:rsidSect="000035FE">
          <w:footerReference w:type="default" r:id="rId11"/>
          <w:footerReference w:type="first" r:id="rId12"/>
          <w:pgSz w:w="11906" w:h="16838" w:code="9"/>
          <w:pgMar w:top="1661" w:right="567" w:bottom="1418" w:left="1134" w:header="340" w:footer="624" w:gutter="0"/>
          <w:cols w:space="708"/>
          <w:titlePg/>
          <w:docGrid w:linePitch="360"/>
        </w:sectPr>
      </w:pPr>
    </w:p>
    <w:p w14:paraId="111797C3" w14:textId="7540B663" w:rsidR="00D765D3" w:rsidRPr="00D765D3" w:rsidRDefault="00D765D3" w:rsidP="00D765D3">
      <w:pPr>
        <w:pStyle w:val="Heading1"/>
      </w:pPr>
      <w:bookmarkStart w:id="1" w:name="_Toc491775667"/>
      <w:r w:rsidRPr="00D765D3">
        <w:lastRenderedPageBreak/>
        <w:t>Waterwise Council Annual</w:t>
      </w:r>
      <w:r>
        <w:t xml:space="preserve"> Re-endorsement </w:t>
      </w:r>
      <w:r w:rsidRPr="00D765D3">
        <w:t xml:space="preserve">Report </w:t>
      </w:r>
    </w:p>
    <w:p w14:paraId="5125C42B" w14:textId="44427AE8" w:rsidR="00D765D3" w:rsidRPr="00D765D3" w:rsidRDefault="00D765D3" w:rsidP="00D765D3">
      <w:pPr>
        <w:pStyle w:val="WCbody"/>
        <w:ind w:right="425"/>
      </w:pPr>
      <w:r w:rsidRPr="00D765D3">
        <w:t xml:space="preserve">To retain your Waterwise Council status or Gold Waterwise Council status for </w:t>
      </w:r>
      <w:r w:rsidR="009B450D">
        <w:t>2024</w:t>
      </w:r>
      <w:r w:rsidRPr="00D765D3">
        <w:t xml:space="preserve">, please provide the following information. Submit your completed report to </w:t>
      </w:r>
      <w:hyperlink r:id="rId13" w:history="1">
        <w:r w:rsidRPr="00D765D3">
          <w:rPr>
            <w:rStyle w:val="Hyperlink"/>
            <w:color w:val="084976"/>
            <w:u w:val="none"/>
          </w:rPr>
          <w:t>WEpartnerships@watercorporation.com.au</w:t>
        </w:r>
      </w:hyperlink>
      <w:r w:rsidRPr="00D765D3">
        <w:t xml:space="preserve"> by 31 October 202</w:t>
      </w:r>
      <w:r w:rsidR="00F20643">
        <w:t>4</w:t>
      </w:r>
      <w:r w:rsidRPr="00D765D3">
        <w:t xml:space="preserve">. </w:t>
      </w:r>
    </w:p>
    <w:p w14:paraId="30E38588" w14:textId="46F4A45B" w:rsidR="00D765D3" w:rsidRDefault="00D765D3" w:rsidP="00D765D3">
      <w:pPr>
        <w:pStyle w:val="WCbody"/>
        <w:ind w:right="425"/>
      </w:pPr>
      <w:r w:rsidRPr="00D765D3">
        <w:t xml:space="preserve">If you require assistance completing your Annual Report, please email </w:t>
      </w:r>
      <w:hyperlink r:id="rId14" w:history="1">
        <w:r w:rsidRPr="00D765D3">
          <w:rPr>
            <w:rStyle w:val="Hyperlink"/>
            <w:color w:val="084976"/>
            <w:u w:val="none"/>
          </w:rPr>
          <w:t>WEpartnerships@watercorporation.com.au</w:t>
        </w:r>
      </w:hyperlink>
    </w:p>
    <w:p w14:paraId="13870066" w14:textId="77777777" w:rsidR="00396FDA" w:rsidRPr="003B0346" w:rsidRDefault="00396FDA" w:rsidP="00D765D3">
      <w:pPr>
        <w:pStyle w:val="WCbody"/>
        <w:ind w:right="425"/>
      </w:pPr>
    </w:p>
    <w:tbl>
      <w:tblPr>
        <w:tblStyle w:val="GridTable4-Accent3"/>
        <w:tblW w:w="0" w:type="auto"/>
        <w:tblLook w:val="04A0" w:firstRow="1" w:lastRow="0" w:firstColumn="1" w:lastColumn="0" w:noHBand="0" w:noVBand="1"/>
      </w:tblPr>
      <w:tblGrid>
        <w:gridCol w:w="3397"/>
        <w:gridCol w:w="5249"/>
      </w:tblGrid>
      <w:tr w:rsidR="00D765D3" w14:paraId="279A4955" w14:textId="77777777" w:rsidTr="00D765D3">
        <w:trPr>
          <w:cnfStyle w:val="100000000000" w:firstRow="1" w:lastRow="0" w:firstColumn="0" w:lastColumn="0" w:oddVBand="0" w:evenVBand="0" w:oddHBand="0" w:evenHBand="0" w:firstRowFirstColumn="0" w:firstRowLastColumn="0" w:lastRowFirstColumn="0" w:lastRowLastColumn="0"/>
          <w:trHeight w:val="9"/>
        </w:trPr>
        <w:tc>
          <w:tcPr>
            <w:cnfStyle w:val="001000000000" w:firstRow="0" w:lastRow="0" w:firstColumn="1" w:lastColumn="0" w:oddVBand="0" w:evenVBand="0" w:oddHBand="0" w:evenHBand="0" w:firstRowFirstColumn="0" w:firstRowLastColumn="0" w:lastRowFirstColumn="0" w:lastRowLastColumn="0"/>
            <w:tcW w:w="3397" w:type="dxa"/>
          </w:tcPr>
          <w:p w14:paraId="23867911" w14:textId="77777777" w:rsidR="00D765D3" w:rsidRPr="00F37DF6" w:rsidRDefault="00D765D3" w:rsidP="00F92AC8">
            <w:pPr>
              <w:pStyle w:val="WCbody"/>
              <w:rPr>
                <w:sz w:val="20"/>
              </w:rPr>
            </w:pPr>
            <w:r>
              <w:rPr>
                <w:sz w:val="20"/>
              </w:rPr>
              <w:t>Details</w:t>
            </w:r>
          </w:p>
        </w:tc>
        <w:tc>
          <w:tcPr>
            <w:tcW w:w="5249" w:type="dxa"/>
          </w:tcPr>
          <w:p w14:paraId="78DF3FAA" w14:textId="313C3676" w:rsidR="00D765D3" w:rsidRPr="00F37DF6" w:rsidRDefault="00D765D3" w:rsidP="00F92AC8">
            <w:pPr>
              <w:pStyle w:val="WCbody"/>
              <w:cnfStyle w:val="100000000000" w:firstRow="1" w:lastRow="0" w:firstColumn="0" w:lastColumn="0" w:oddVBand="0" w:evenVBand="0" w:oddHBand="0" w:evenHBand="0" w:firstRowFirstColumn="0" w:firstRowLastColumn="0" w:lastRowFirstColumn="0" w:lastRowLastColumn="0"/>
              <w:rPr>
                <w:sz w:val="20"/>
              </w:rPr>
            </w:pPr>
          </w:p>
        </w:tc>
      </w:tr>
      <w:tr w:rsidR="00D765D3" w14:paraId="69BF912B" w14:textId="77777777" w:rsidTr="00D765D3">
        <w:trPr>
          <w:cnfStyle w:val="000000100000" w:firstRow="0" w:lastRow="0" w:firstColumn="0" w:lastColumn="0" w:oddVBand="0" w:evenVBand="0" w:oddHBand="1"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3397" w:type="dxa"/>
          </w:tcPr>
          <w:p w14:paraId="64FBFCFF" w14:textId="295B5E45" w:rsidR="00D765D3" w:rsidRPr="00F37DF6" w:rsidRDefault="00D765D3" w:rsidP="00F92AC8">
            <w:pPr>
              <w:pStyle w:val="WCbody"/>
              <w:spacing w:before="0" w:line="240" w:lineRule="auto"/>
              <w:rPr>
                <w:sz w:val="20"/>
              </w:rPr>
            </w:pPr>
            <w:r w:rsidRPr="00F37DF6">
              <w:rPr>
                <w:sz w:val="20"/>
              </w:rPr>
              <w:t>L</w:t>
            </w:r>
            <w:r>
              <w:rPr>
                <w:sz w:val="20"/>
              </w:rPr>
              <w:t xml:space="preserve">ocal Government Authority </w:t>
            </w:r>
          </w:p>
        </w:tc>
        <w:tc>
          <w:tcPr>
            <w:tcW w:w="5249" w:type="dxa"/>
          </w:tcPr>
          <w:p w14:paraId="3225A88A"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r>
      <w:tr w:rsidR="00D765D3" w14:paraId="1A6596C9" w14:textId="77777777" w:rsidTr="00D765D3">
        <w:trPr>
          <w:trHeight w:val="12"/>
        </w:trPr>
        <w:tc>
          <w:tcPr>
            <w:cnfStyle w:val="001000000000" w:firstRow="0" w:lastRow="0" w:firstColumn="1" w:lastColumn="0" w:oddVBand="0" w:evenVBand="0" w:oddHBand="0" w:evenHBand="0" w:firstRowFirstColumn="0" w:firstRowLastColumn="0" w:lastRowFirstColumn="0" w:lastRowLastColumn="0"/>
            <w:tcW w:w="3397" w:type="dxa"/>
          </w:tcPr>
          <w:p w14:paraId="7531130F" w14:textId="77777777" w:rsidR="00D765D3" w:rsidRPr="00F37DF6" w:rsidRDefault="00D765D3" w:rsidP="00F92AC8">
            <w:pPr>
              <w:pStyle w:val="WCbody"/>
              <w:spacing w:before="0" w:line="240" w:lineRule="auto"/>
              <w:rPr>
                <w:sz w:val="20"/>
              </w:rPr>
            </w:pPr>
            <w:r w:rsidRPr="00F37DF6">
              <w:rPr>
                <w:sz w:val="20"/>
              </w:rPr>
              <w:t>Current Waterwise Council Status</w:t>
            </w:r>
          </w:p>
        </w:tc>
        <w:tc>
          <w:tcPr>
            <w:tcW w:w="5249" w:type="dxa"/>
          </w:tcPr>
          <w:p w14:paraId="76B50AA0"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r>
      <w:tr w:rsidR="00D765D3" w14:paraId="7FBE2420" w14:textId="77777777" w:rsidTr="00D765D3">
        <w:trPr>
          <w:cnfStyle w:val="000000100000" w:firstRow="0" w:lastRow="0" w:firstColumn="0" w:lastColumn="0" w:oddVBand="0" w:evenVBand="0" w:oddHBand="1"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3397" w:type="dxa"/>
          </w:tcPr>
          <w:p w14:paraId="46565DD5" w14:textId="6E022BF3" w:rsidR="00D765D3" w:rsidRPr="00F37DF6" w:rsidRDefault="00D765D3" w:rsidP="00F92AC8">
            <w:pPr>
              <w:pStyle w:val="WCbody"/>
              <w:spacing w:before="0" w:line="240" w:lineRule="auto"/>
              <w:rPr>
                <w:sz w:val="20"/>
              </w:rPr>
            </w:pPr>
            <w:r w:rsidRPr="00F37DF6">
              <w:rPr>
                <w:sz w:val="20"/>
              </w:rPr>
              <w:t>Main Contact</w:t>
            </w:r>
          </w:p>
        </w:tc>
        <w:tc>
          <w:tcPr>
            <w:tcW w:w="5249" w:type="dxa"/>
          </w:tcPr>
          <w:p w14:paraId="7A5A92C9"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r>
      <w:tr w:rsidR="00D765D3" w14:paraId="19178DB0" w14:textId="77777777" w:rsidTr="00D765D3">
        <w:trPr>
          <w:trHeight w:val="12"/>
        </w:trPr>
        <w:tc>
          <w:tcPr>
            <w:cnfStyle w:val="001000000000" w:firstRow="0" w:lastRow="0" w:firstColumn="1" w:lastColumn="0" w:oddVBand="0" w:evenVBand="0" w:oddHBand="0" w:evenHBand="0" w:firstRowFirstColumn="0" w:firstRowLastColumn="0" w:lastRowFirstColumn="0" w:lastRowLastColumn="0"/>
            <w:tcW w:w="3397" w:type="dxa"/>
          </w:tcPr>
          <w:p w14:paraId="3C7CCA40" w14:textId="77777777" w:rsidR="00D765D3" w:rsidRPr="00F37DF6" w:rsidRDefault="00D765D3" w:rsidP="00F92AC8">
            <w:pPr>
              <w:pStyle w:val="WCbody"/>
              <w:spacing w:before="0" w:line="240" w:lineRule="auto"/>
              <w:rPr>
                <w:sz w:val="20"/>
              </w:rPr>
            </w:pPr>
            <w:r w:rsidRPr="00F37DF6">
              <w:rPr>
                <w:sz w:val="20"/>
              </w:rPr>
              <w:t>Contact Phone</w:t>
            </w:r>
            <w:r>
              <w:rPr>
                <w:sz w:val="20"/>
              </w:rPr>
              <w:t xml:space="preserve"> (direct)</w:t>
            </w:r>
          </w:p>
        </w:tc>
        <w:tc>
          <w:tcPr>
            <w:tcW w:w="5249" w:type="dxa"/>
          </w:tcPr>
          <w:p w14:paraId="1A67BF03"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r>
      <w:tr w:rsidR="00D765D3" w14:paraId="1B046E96" w14:textId="77777777" w:rsidTr="00D765D3">
        <w:trPr>
          <w:cnfStyle w:val="000000100000" w:firstRow="0" w:lastRow="0" w:firstColumn="0" w:lastColumn="0" w:oddVBand="0" w:evenVBand="0" w:oddHBand="1"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3397" w:type="dxa"/>
          </w:tcPr>
          <w:p w14:paraId="37A36A3C" w14:textId="77777777" w:rsidR="00D765D3" w:rsidRPr="00F37DF6" w:rsidRDefault="00D765D3" w:rsidP="00F92AC8">
            <w:pPr>
              <w:pStyle w:val="WCbody"/>
              <w:spacing w:before="0" w:line="240" w:lineRule="auto"/>
              <w:rPr>
                <w:sz w:val="20"/>
              </w:rPr>
            </w:pPr>
            <w:r w:rsidRPr="00F37DF6">
              <w:rPr>
                <w:sz w:val="20"/>
              </w:rPr>
              <w:t>Contact Email</w:t>
            </w:r>
          </w:p>
        </w:tc>
        <w:tc>
          <w:tcPr>
            <w:tcW w:w="5249" w:type="dxa"/>
          </w:tcPr>
          <w:p w14:paraId="132F5CB6"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r>
    </w:tbl>
    <w:p w14:paraId="14133A60" w14:textId="77777777" w:rsidR="00D765D3" w:rsidRDefault="00D765D3" w:rsidP="00D765D3">
      <w:pPr>
        <w:pStyle w:val="Heading1"/>
      </w:pPr>
      <w:r>
        <w:t>Vision and Goal Update</w:t>
      </w:r>
    </w:p>
    <w:p w14:paraId="40B32C19" w14:textId="77777777" w:rsidR="00D765D3" w:rsidRPr="00E94913" w:rsidRDefault="00D765D3" w:rsidP="00D765D3">
      <w:pPr>
        <w:pStyle w:val="Heading2"/>
        <w:rPr>
          <w:rFonts w:eastAsiaTheme="minorHAnsi"/>
          <w:b w:val="0"/>
          <w:color w:val="084976"/>
          <w:sz w:val="20"/>
          <w:szCs w:val="18"/>
        </w:rPr>
      </w:pPr>
      <w:r w:rsidRPr="00E94913">
        <w:rPr>
          <w:rFonts w:eastAsiaTheme="minorHAnsi"/>
          <w:b w:val="0"/>
          <w:color w:val="084976"/>
          <w:sz w:val="20"/>
          <w:szCs w:val="18"/>
        </w:rPr>
        <w:t>Provide an update on your corporate and community water management goals</w:t>
      </w:r>
      <w:r>
        <w:rPr>
          <w:rFonts w:eastAsiaTheme="minorHAnsi"/>
          <w:b w:val="0"/>
          <w:color w:val="084976"/>
          <w:sz w:val="20"/>
          <w:szCs w:val="18"/>
        </w:rPr>
        <w:br/>
      </w:r>
    </w:p>
    <w:tbl>
      <w:tblPr>
        <w:tblStyle w:val="GridTable4-Accent3"/>
        <w:tblW w:w="9886" w:type="dxa"/>
        <w:tblLook w:val="04A0" w:firstRow="1" w:lastRow="0" w:firstColumn="1" w:lastColumn="0" w:noHBand="0" w:noVBand="1"/>
      </w:tblPr>
      <w:tblGrid>
        <w:gridCol w:w="4673"/>
        <w:gridCol w:w="5213"/>
      </w:tblGrid>
      <w:tr w:rsidR="00D765D3" w:rsidRPr="00024068" w14:paraId="4E305C12" w14:textId="77777777" w:rsidTr="00D765D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886" w:type="dxa"/>
            <w:gridSpan w:val="2"/>
          </w:tcPr>
          <w:p w14:paraId="34AF8FE7" w14:textId="77777777" w:rsidR="00D765D3" w:rsidRPr="00024068" w:rsidRDefault="00D765D3" w:rsidP="00F92AC8">
            <w:pPr>
              <w:pStyle w:val="WCbody"/>
              <w:rPr>
                <w:b w:val="0"/>
                <w:color w:val="269EF0" w:themeColor="text2" w:themeTint="99"/>
                <w:sz w:val="20"/>
              </w:rPr>
            </w:pPr>
            <w:r>
              <w:rPr>
                <w:sz w:val="20"/>
              </w:rPr>
              <w:t>Water management g</w:t>
            </w:r>
            <w:r w:rsidRPr="00024068">
              <w:rPr>
                <w:sz w:val="20"/>
              </w:rPr>
              <w:t>oals</w:t>
            </w:r>
          </w:p>
        </w:tc>
      </w:tr>
      <w:tr w:rsidR="00D765D3" w:rsidRPr="00024068" w14:paraId="3FFF79A6" w14:textId="77777777" w:rsidTr="00D765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3" w:type="dxa"/>
          </w:tcPr>
          <w:p w14:paraId="78E4E9E8" w14:textId="77777777" w:rsidR="00396FDA" w:rsidRDefault="00D765D3" w:rsidP="00F92AC8">
            <w:pPr>
              <w:pStyle w:val="WCbody"/>
              <w:spacing w:before="0"/>
              <w:rPr>
                <w:b w:val="0"/>
                <w:bCs w:val="0"/>
                <w:sz w:val="20"/>
              </w:rPr>
            </w:pPr>
            <w:r>
              <w:rPr>
                <w:sz w:val="20"/>
              </w:rPr>
              <w:t xml:space="preserve">Waterwise Vision: </w:t>
            </w:r>
          </w:p>
          <w:p w14:paraId="3048FF7F" w14:textId="176781A2" w:rsidR="00D765D3" w:rsidRPr="00024068" w:rsidRDefault="00D765D3" w:rsidP="00F92AC8">
            <w:pPr>
              <w:pStyle w:val="WCbody"/>
              <w:spacing w:before="0"/>
              <w:rPr>
                <w:sz w:val="20"/>
              </w:rPr>
            </w:pPr>
            <w:r w:rsidRPr="00396FDA">
              <w:rPr>
                <w:b w:val="0"/>
                <w:i/>
                <w:iCs/>
                <w14:textFill>
                  <w14:solidFill>
                    <w14:srgbClr w14:val="084976">
                      <w14:alpha w14:val="50000"/>
                    </w14:srgbClr>
                  </w14:solidFill>
                </w14:textFill>
              </w:rPr>
              <w:t>Insert vision</w:t>
            </w:r>
          </w:p>
        </w:tc>
        <w:tc>
          <w:tcPr>
            <w:tcW w:w="5213" w:type="dxa"/>
          </w:tcPr>
          <w:p w14:paraId="7B7E869F" w14:textId="77777777" w:rsidR="00D765D3" w:rsidRPr="00396FDA"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Insert vision update</w:t>
            </w:r>
          </w:p>
        </w:tc>
      </w:tr>
      <w:tr w:rsidR="00D765D3" w:rsidRPr="00024068" w14:paraId="7831F6EA" w14:textId="77777777" w:rsidTr="00D765D3">
        <w:trPr>
          <w:trHeight w:val="340"/>
        </w:trPr>
        <w:tc>
          <w:tcPr>
            <w:cnfStyle w:val="001000000000" w:firstRow="0" w:lastRow="0" w:firstColumn="1" w:lastColumn="0" w:oddVBand="0" w:evenVBand="0" w:oddHBand="0" w:evenHBand="0" w:firstRowFirstColumn="0" w:firstRowLastColumn="0" w:lastRowFirstColumn="0" w:lastRowLastColumn="0"/>
            <w:tcW w:w="4673" w:type="dxa"/>
          </w:tcPr>
          <w:p w14:paraId="545D36DC" w14:textId="77777777" w:rsidR="00396FDA" w:rsidRDefault="00D765D3" w:rsidP="00F92AC8">
            <w:pPr>
              <w:pStyle w:val="WCbody"/>
              <w:spacing w:before="0"/>
              <w:rPr>
                <w:b w:val="0"/>
                <w:bCs w:val="0"/>
                <w:i/>
                <w:color w:val="269EF0" w:themeColor="text2" w:themeTint="99"/>
                <w:sz w:val="20"/>
              </w:rPr>
            </w:pPr>
            <w:r>
              <w:rPr>
                <w:sz w:val="20"/>
              </w:rPr>
              <w:t xml:space="preserve">Corporate </w:t>
            </w:r>
            <w:r w:rsidRPr="00024068">
              <w:rPr>
                <w:sz w:val="20"/>
              </w:rPr>
              <w:t>water goals</w:t>
            </w:r>
            <w:r>
              <w:rPr>
                <w:sz w:val="20"/>
              </w:rPr>
              <w:t>:</w:t>
            </w:r>
            <w:r w:rsidRPr="00024068">
              <w:rPr>
                <w:i/>
                <w:color w:val="269EF0" w:themeColor="text2" w:themeTint="99"/>
                <w:sz w:val="20"/>
              </w:rPr>
              <w:t xml:space="preserve"> </w:t>
            </w:r>
          </w:p>
          <w:p w14:paraId="46EAA0C2" w14:textId="00EE631E" w:rsidR="00D765D3" w:rsidRPr="00024068" w:rsidRDefault="00D765D3" w:rsidP="00F92AC8">
            <w:pPr>
              <w:pStyle w:val="WCbody"/>
              <w:spacing w:before="0"/>
              <w:rPr>
                <w:sz w:val="20"/>
              </w:rPr>
            </w:pPr>
            <w:r w:rsidRPr="00396FDA">
              <w:rPr>
                <w:b w:val="0"/>
                <w:i/>
                <w:iCs/>
                <w14:textFill>
                  <w14:solidFill>
                    <w14:srgbClr w14:val="084976">
                      <w14:alpha w14:val="50000"/>
                    </w14:srgbClr>
                  </w14:solidFill>
                </w14:textFill>
              </w:rPr>
              <w:t>Insert goal/s</w:t>
            </w:r>
          </w:p>
        </w:tc>
        <w:tc>
          <w:tcPr>
            <w:tcW w:w="5213" w:type="dxa"/>
          </w:tcPr>
          <w:p w14:paraId="322608F2" w14:textId="77777777" w:rsidR="00D765D3" w:rsidRPr="00396FDA"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Insert goal/s update</w:t>
            </w:r>
          </w:p>
        </w:tc>
      </w:tr>
      <w:tr w:rsidR="00D765D3" w:rsidRPr="00024068" w14:paraId="00B3183A" w14:textId="77777777" w:rsidTr="00D765D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3" w:type="dxa"/>
          </w:tcPr>
          <w:p w14:paraId="22A86909" w14:textId="77777777" w:rsidR="00396FDA" w:rsidRDefault="00D765D3" w:rsidP="00F92AC8">
            <w:pPr>
              <w:pStyle w:val="WCbody"/>
              <w:spacing w:before="0"/>
              <w:rPr>
                <w:b w:val="0"/>
                <w:bCs w:val="0"/>
                <w:i/>
                <w:color w:val="269EF0" w:themeColor="text2" w:themeTint="99"/>
                <w:sz w:val="20"/>
              </w:rPr>
            </w:pPr>
            <w:r>
              <w:rPr>
                <w:sz w:val="20"/>
              </w:rPr>
              <w:t>Community water goals:</w:t>
            </w:r>
            <w:r w:rsidRPr="00024068">
              <w:rPr>
                <w:i/>
                <w:color w:val="269EF0" w:themeColor="text2" w:themeTint="99"/>
                <w:sz w:val="20"/>
              </w:rPr>
              <w:t xml:space="preserve"> </w:t>
            </w:r>
          </w:p>
          <w:p w14:paraId="2FDA6865" w14:textId="170E8246" w:rsidR="00D765D3" w:rsidRPr="00024068" w:rsidRDefault="00D765D3" w:rsidP="00F92AC8">
            <w:pPr>
              <w:pStyle w:val="WCbody"/>
              <w:spacing w:before="0"/>
              <w:rPr>
                <w:sz w:val="20"/>
              </w:rPr>
            </w:pPr>
            <w:r w:rsidRPr="00396FDA">
              <w:rPr>
                <w:b w:val="0"/>
                <w:i/>
                <w:iCs/>
                <w14:textFill>
                  <w14:solidFill>
                    <w14:srgbClr w14:val="084976">
                      <w14:alpha w14:val="50000"/>
                    </w14:srgbClr>
                  </w14:solidFill>
                </w14:textFill>
              </w:rPr>
              <w:t>Insert goal/s</w:t>
            </w:r>
          </w:p>
        </w:tc>
        <w:tc>
          <w:tcPr>
            <w:tcW w:w="5213" w:type="dxa"/>
          </w:tcPr>
          <w:p w14:paraId="68E3A80E" w14:textId="77777777" w:rsidR="00D765D3" w:rsidRPr="00396FDA"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Insert goal/s update</w:t>
            </w:r>
          </w:p>
        </w:tc>
      </w:tr>
    </w:tbl>
    <w:p w14:paraId="71B51533" w14:textId="77777777" w:rsidR="00D765D3" w:rsidRDefault="00D765D3" w:rsidP="00D765D3">
      <w:pPr>
        <w:pStyle w:val="Heading1"/>
      </w:pPr>
      <w:r>
        <w:t>Water Use Update</w:t>
      </w:r>
    </w:p>
    <w:p w14:paraId="4AFB4535" w14:textId="77777777" w:rsidR="00D765D3" w:rsidRDefault="00D765D3" w:rsidP="00D765D3">
      <w:pPr>
        <w:rPr>
          <w:rStyle w:val="Hyperlink"/>
          <w:sz w:val="20"/>
        </w:rPr>
      </w:pPr>
      <w:r>
        <w:rPr>
          <w:sz w:val="20"/>
        </w:rPr>
        <w:t>Provide your local government</w:t>
      </w:r>
      <w:r w:rsidRPr="005F5A6E">
        <w:rPr>
          <w:sz w:val="20"/>
        </w:rPr>
        <w:t>’s water use</w:t>
      </w:r>
      <w:r>
        <w:rPr>
          <w:sz w:val="20"/>
        </w:rPr>
        <w:t xml:space="preserve"> in the table below</w:t>
      </w:r>
      <w:r w:rsidRPr="005F5A6E">
        <w:rPr>
          <w:sz w:val="20"/>
        </w:rPr>
        <w:t xml:space="preserve">. To request a </w:t>
      </w:r>
      <w:r>
        <w:rPr>
          <w:sz w:val="20"/>
        </w:rPr>
        <w:t xml:space="preserve">potable </w:t>
      </w:r>
      <w:r w:rsidRPr="005F5A6E">
        <w:rPr>
          <w:sz w:val="20"/>
        </w:rPr>
        <w:t>water use report for both your council facilities</w:t>
      </w:r>
      <w:r>
        <w:rPr>
          <w:sz w:val="20"/>
        </w:rPr>
        <w:t xml:space="preserve"> (corporate)</w:t>
      </w:r>
      <w:r w:rsidRPr="005F5A6E">
        <w:rPr>
          <w:sz w:val="20"/>
        </w:rPr>
        <w:t xml:space="preserve"> and community, please email </w:t>
      </w:r>
      <w:hyperlink r:id="rId15" w:history="1">
        <w:r w:rsidRPr="005F5A6E">
          <w:rPr>
            <w:rStyle w:val="Hyperlink"/>
            <w:sz w:val="20"/>
          </w:rPr>
          <w:t>WEpartnerships@watercorporation.com.au</w:t>
        </w:r>
      </w:hyperlink>
    </w:p>
    <w:p w14:paraId="249AD50D" w14:textId="5D648655" w:rsidR="00D765D3" w:rsidRPr="008A4D60" w:rsidRDefault="00D765D3" w:rsidP="00D765D3">
      <w:pPr>
        <w:rPr>
          <w:sz w:val="20"/>
          <w:szCs w:val="18"/>
        </w:rPr>
      </w:pPr>
      <w:r>
        <w:rPr>
          <w:sz w:val="20"/>
          <w:szCs w:val="18"/>
        </w:rPr>
        <w:t xml:space="preserve">For </w:t>
      </w:r>
      <w:r w:rsidR="00D769F2">
        <w:rPr>
          <w:sz w:val="20"/>
          <w:szCs w:val="18"/>
        </w:rPr>
        <w:t>non-potable</w:t>
      </w:r>
      <w:r>
        <w:rPr>
          <w:sz w:val="20"/>
          <w:szCs w:val="18"/>
        </w:rPr>
        <w:t xml:space="preserve"> allocation details, p</w:t>
      </w:r>
      <w:r w:rsidRPr="004044A3">
        <w:rPr>
          <w:sz w:val="20"/>
          <w:szCs w:val="18"/>
        </w:rPr>
        <w:t xml:space="preserve">lease request a licensed, self-supply groundwater allocation report for the below table </w:t>
      </w:r>
      <w:r>
        <w:rPr>
          <w:sz w:val="20"/>
          <w:szCs w:val="18"/>
        </w:rPr>
        <w:t xml:space="preserve">by </w:t>
      </w:r>
      <w:r w:rsidRPr="004044A3">
        <w:rPr>
          <w:sz w:val="20"/>
          <w:szCs w:val="18"/>
        </w:rPr>
        <w:t>emailing</w:t>
      </w:r>
      <w:r>
        <w:rPr>
          <w:sz w:val="20"/>
          <w:szCs w:val="18"/>
        </w:rPr>
        <w:t xml:space="preserve"> DWER at</w:t>
      </w:r>
      <w:r w:rsidRPr="004044A3">
        <w:rPr>
          <w:sz w:val="20"/>
          <w:szCs w:val="18"/>
        </w:rPr>
        <w:t xml:space="preserve"> </w:t>
      </w:r>
      <w:hyperlink r:id="rId16" w:history="1">
        <w:r w:rsidRPr="00201D25">
          <w:rPr>
            <w:rStyle w:val="Hyperlink"/>
            <w:sz w:val="20"/>
            <w:szCs w:val="18"/>
          </w:rPr>
          <w:t>waterwise@dwer.wa.gov.au</w:t>
        </w:r>
      </w:hyperlink>
      <w:r>
        <w:rPr>
          <w:sz w:val="20"/>
          <w:szCs w:val="18"/>
        </w:rPr>
        <w:t xml:space="preserve"> </w:t>
      </w:r>
    </w:p>
    <w:tbl>
      <w:tblPr>
        <w:tblStyle w:val="GridTable4-Accent3"/>
        <w:tblW w:w="9886" w:type="dxa"/>
        <w:tblLook w:val="04A0" w:firstRow="1" w:lastRow="0" w:firstColumn="1" w:lastColumn="0" w:noHBand="0" w:noVBand="1"/>
      </w:tblPr>
      <w:tblGrid>
        <w:gridCol w:w="3510"/>
        <w:gridCol w:w="1701"/>
        <w:gridCol w:w="1701"/>
        <w:gridCol w:w="2974"/>
      </w:tblGrid>
      <w:tr w:rsidR="00D765D3" w14:paraId="151EC605" w14:textId="77777777" w:rsidTr="00D765D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510" w:type="dxa"/>
          </w:tcPr>
          <w:p w14:paraId="62EC228C" w14:textId="77777777" w:rsidR="00D765D3" w:rsidRPr="00F37DF6" w:rsidRDefault="00D765D3" w:rsidP="00F92AC8">
            <w:pPr>
              <w:pStyle w:val="WCbody"/>
              <w:rPr>
                <w:sz w:val="20"/>
              </w:rPr>
            </w:pPr>
            <w:r w:rsidRPr="00F37DF6">
              <w:rPr>
                <w:sz w:val="20"/>
              </w:rPr>
              <w:t xml:space="preserve">Water </w:t>
            </w:r>
            <w:r>
              <w:rPr>
                <w:sz w:val="20"/>
              </w:rPr>
              <w:t>use/allocation source</w:t>
            </w:r>
          </w:p>
        </w:tc>
        <w:tc>
          <w:tcPr>
            <w:tcW w:w="1701" w:type="dxa"/>
          </w:tcPr>
          <w:p w14:paraId="17F631FF" w14:textId="3EB3CBBE" w:rsidR="00D765D3" w:rsidRPr="00F37DF6" w:rsidRDefault="00D765D3" w:rsidP="00F92AC8">
            <w:pPr>
              <w:pStyle w:val="WCbody"/>
              <w:cnfStyle w:val="100000000000" w:firstRow="1" w:lastRow="0" w:firstColumn="0" w:lastColumn="0" w:oddVBand="0" w:evenVBand="0" w:oddHBand="0" w:evenHBand="0" w:firstRowFirstColumn="0" w:firstRowLastColumn="0" w:lastRowFirstColumn="0" w:lastRowLastColumn="0"/>
              <w:rPr>
                <w:sz w:val="20"/>
              </w:rPr>
            </w:pPr>
            <w:r>
              <w:rPr>
                <w:sz w:val="20"/>
              </w:rPr>
              <w:t>2022</w:t>
            </w:r>
            <w:r w:rsidR="00396FDA">
              <w:rPr>
                <w:sz w:val="20"/>
              </w:rPr>
              <w:t>/23</w:t>
            </w:r>
            <w:r w:rsidRPr="00F37DF6">
              <w:rPr>
                <w:sz w:val="20"/>
              </w:rPr>
              <w:t xml:space="preserve"> (kL)</w:t>
            </w:r>
          </w:p>
        </w:tc>
        <w:tc>
          <w:tcPr>
            <w:tcW w:w="1701" w:type="dxa"/>
          </w:tcPr>
          <w:p w14:paraId="5AE8D502" w14:textId="769611E9" w:rsidR="00D765D3" w:rsidRPr="00F37DF6" w:rsidRDefault="00D765D3" w:rsidP="00F92AC8">
            <w:pPr>
              <w:pStyle w:val="WCbody"/>
              <w:cnfStyle w:val="100000000000" w:firstRow="1" w:lastRow="0" w:firstColumn="0" w:lastColumn="0" w:oddVBand="0" w:evenVBand="0" w:oddHBand="0" w:evenHBand="0" w:firstRowFirstColumn="0" w:firstRowLastColumn="0" w:lastRowFirstColumn="0" w:lastRowLastColumn="0"/>
              <w:rPr>
                <w:sz w:val="20"/>
              </w:rPr>
            </w:pPr>
            <w:r>
              <w:rPr>
                <w:sz w:val="20"/>
              </w:rPr>
              <w:t>2023</w:t>
            </w:r>
            <w:r w:rsidR="00396FDA">
              <w:rPr>
                <w:sz w:val="20"/>
              </w:rPr>
              <w:t>/24</w:t>
            </w:r>
            <w:r w:rsidRPr="00F37DF6">
              <w:rPr>
                <w:sz w:val="20"/>
              </w:rPr>
              <w:t xml:space="preserve"> (kL)</w:t>
            </w:r>
          </w:p>
        </w:tc>
        <w:tc>
          <w:tcPr>
            <w:tcW w:w="2974" w:type="dxa"/>
          </w:tcPr>
          <w:p w14:paraId="3140919B" w14:textId="77777777" w:rsidR="00D765D3" w:rsidRPr="00F37DF6" w:rsidRDefault="00D765D3" w:rsidP="00F92AC8">
            <w:pPr>
              <w:pStyle w:val="WCbody"/>
              <w:cnfStyle w:val="100000000000" w:firstRow="1" w:lastRow="0" w:firstColumn="0" w:lastColumn="0" w:oddVBand="0" w:evenVBand="0" w:oddHBand="0" w:evenHBand="0" w:firstRowFirstColumn="0" w:firstRowLastColumn="0" w:lastRowFirstColumn="0" w:lastRowLastColumn="0"/>
              <w:rPr>
                <w:sz w:val="20"/>
              </w:rPr>
            </w:pPr>
            <w:r>
              <w:rPr>
                <w:sz w:val="20"/>
              </w:rPr>
              <w:t>Notes/Update</w:t>
            </w:r>
          </w:p>
        </w:tc>
      </w:tr>
      <w:tr w:rsidR="00D765D3" w14:paraId="78CE249A" w14:textId="77777777" w:rsidTr="00D765D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dxa"/>
            <w:gridSpan w:val="4"/>
          </w:tcPr>
          <w:p w14:paraId="589F7812" w14:textId="77777777" w:rsidR="00D765D3" w:rsidRPr="007132C3" w:rsidRDefault="00D765D3" w:rsidP="00396FDA">
            <w:pPr>
              <w:pStyle w:val="WCbody"/>
              <w:spacing w:before="0"/>
              <w:rPr>
                <w:b w:val="0"/>
                <w:bCs w:val="0"/>
                <w:color w:val="269EF0" w:themeColor="text2" w:themeTint="99"/>
                <w:sz w:val="20"/>
              </w:rPr>
            </w:pPr>
            <w:r w:rsidRPr="00396FDA">
              <w:rPr>
                <w:sz w:val="20"/>
              </w:rPr>
              <w:t>Potable water</w:t>
            </w:r>
            <w:r>
              <w:rPr>
                <w:color w:val="FFFFFF" w:themeColor="background1"/>
                <w:sz w:val="20"/>
              </w:rPr>
              <w:t xml:space="preserve"> </w:t>
            </w:r>
          </w:p>
        </w:tc>
      </w:tr>
      <w:tr w:rsidR="00D765D3" w14:paraId="4E57F7BA" w14:textId="77777777" w:rsidTr="00D765D3">
        <w:trPr>
          <w:trHeight w:val="238"/>
        </w:trPr>
        <w:tc>
          <w:tcPr>
            <w:cnfStyle w:val="001000000000" w:firstRow="0" w:lastRow="0" w:firstColumn="1" w:lastColumn="0" w:oddVBand="0" w:evenVBand="0" w:oddHBand="0" w:evenHBand="0" w:firstRowFirstColumn="0" w:firstRowLastColumn="0" w:lastRowFirstColumn="0" w:lastRowLastColumn="0"/>
            <w:tcW w:w="3510" w:type="dxa"/>
          </w:tcPr>
          <w:p w14:paraId="175F0E86" w14:textId="77777777" w:rsidR="00D765D3" w:rsidRPr="00396FDA" w:rsidRDefault="00D765D3" w:rsidP="00F92AC8">
            <w:pPr>
              <w:pStyle w:val="WCbody"/>
              <w:spacing w:before="0"/>
              <w:rPr>
                <w:b w:val="0"/>
                <w:bCs w:val="0"/>
                <w:sz w:val="20"/>
              </w:rPr>
            </w:pPr>
            <w:r w:rsidRPr="00396FDA">
              <w:rPr>
                <w:b w:val="0"/>
                <w:bCs w:val="0"/>
                <w:sz w:val="20"/>
              </w:rPr>
              <w:t>Potable corporate water</w:t>
            </w:r>
          </w:p>
        </w:tc>
        <w:tc>
          <w:tcPr>
            <w:tcW w:w="1701" w:type="dxa"/>
          </w:tcPr>
          <w:p w14:paraId="34BCF7C8"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c>
          <w:tcPr>
            <w:tcW w:w="1701" w:type="dxa"/>
          </w:tcPr>
          <w:p w14:paraId="507A89F9"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c>
          <w:tcPr>
            <w:tcW w:w="2974" w:type="dxa"/>
          </w:tcPr>
          <w:p w14:paraId="080BF8E4"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r>
      <w:tr w:rsidR="00D765D3" w14:paraId="14473A97" w14:textId="77777777" w:rsidTr="00396FD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10" w:type="dxa"/>
          </w:tcPr>
          <w:p w14:paraId="1FC77D8E" w14:textId="77777777" w:rsidR="00D765D3" w:rsidRPr="00396FDA" w:rsidDel="00B063FA" w:rsidRDefault="00D765D3" w:rsidP="00F92AC8">
            <w:pPr>
              <w:pStyle w:val="WCbody"/>
              <w:spacing w:before="0"/>
              <w:rPr>
                <w:b w:val="0"/>
                <w:bCs w:val="0"/>
                <w:sz w:val="20"/>
              </w:rPr>
            </w:pPr>
            <w:r w:rsidRPr="00396FDA">
              <w:rPr>
                <w:b w:val="0"/>
                <w:bCs w:val="0"/>
                <w:sz w:val="20"/>
              </w:rPr>
              <w:t xml:space="preserve">Potable community water </w:t>
            </w:r>
          </w:p>
        </w:tc>
        <w:tc>
          <w:tcPr>
            <w:tcW w:w="1701" w:type="dxa"/>
          </w:tcPr>
          <w:p w14:paraId="4328620A"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sz w:val="20"/>
              </w:rPr>
            </w:pPr>
          </w:p>
        </w:tc>
        <w:tc>
          <w:tcPr>
            <w:tcW w:w="1701" w:type="dxa"/>
          </w:tcPr>
          <w:p w14:paraId="7F45EEF9"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sz w:val="20"/>
              </w:rPr>
            </w:pPr>
          </w:p>
        </w:tc>
        <w:tc>
          <w:tcPr>
            <w:tcW w:w="2974" w:type="dxa"/>
          </w:tcPr>
          <w:p w14:paraId="38EDC264"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sz w:val="20"/>
              </w:rPr>
            </w:pPr>
          </w:p>
        </w:tc>
      </w:tr>
      <w:tr w:rsidR="00D765D3" w14:paraId="776F7BC1" w14:textId="77777777" w:rsidTr="00D765D3">
        <w:trPr>
          <w:trHeight w:val="238"/>
        </w:trPr>
        <w:tc>
          <w:tcPr>
            <w:cnfStyle w:val="001000000000" w:firstRow="0" w:lastRow="0" w:firstColumn="1" w:lastColumn="0" w:oddVBand="0" w:evenVBand="0" w:oddHBand="0" w:evenHBand="0" w:firstRowFirstColumn="0" w:firstRowLastColumn="0" w:lastRowFirstColumn="0" w:lastRowLastColumn="0"/>
            <w:tcW w:w="3510" w:type="dxa"/>
          </w:tcPr>
          <w:p w14:paraId="0B9F788B" w14:textId="77777777" w:rsidR="00D765D3" w:rsidRPr="00396FDA" w:rsidDel="00B063FA" w:rsidRDefault="00D765D3" w:rsidP="00F92AC8">
            <w:pPr>
              <w:pStyle w:val="WCbody"/>
              <w:spacing w:before="0"/>
              <w:rPr>
                <w:b w:val="0"/>
                <w:bCs w:val="0"/>
                <w:sz w:val="20"/>
              </w:rPr>
            </w:pPr>
            <w:r w:rsidRPr="00396FDA">
              <w:rPr>
                <w:b w:val="0"/>
                <w:bCs w:val="0"/>
                <w:sz w:val="20"/>
              </w:rPr>
              <w:t>Total potable water</w:t>
            </w:r>
          </w:p>
        </w:tc>
        <w:tc>
          <w:tcPr>
            <w:tcW w:w="1701" w:type="dxa"/>
          </w:tcPr>
          <w:p w14:paraId="7FE01D1F"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c>
          <w:tcPr>
            <w:tcW w:w="1701" w:type="dxa"/>
          </w:tcPr>
          <w:p w14:paraId="53CA2A0B"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c>
          <w:tcPr>
            <w:tcW w:w="2974" w:type="dxa"/>
          </w:tcPr>
          <w:p w14:paraId="0DBBC489"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r>
      <w:tr w:rsidR="00D765D3" w14:paraId="0C647C28" w14:textId="77777777" w:rsidTr="00D765D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dxa"/>
            <w:gridSpan w:val="4"/>
          </w:tcPr>
          <w:p w14:paraId="0AEB9FF7" w14:textId="77777777" w:rsidR="00D765D3" w:rsidRPr="00396FDA" w:rsidRDefault="00D765D3" w:rsidP="00396FDA">
            <w:pPr>
              <w:pStyle w:val="WCbody"/>
              <w:spacing w:before="0"/>
              <w:rPr>
                <w:sz w:val="20"/>
              </w:rPr>
            </w:pPr>
            <w:r w:rsidRPr="00396FDA">
              <w:rPr>
                <w:sz w:val="20"/>
              </w:rPr>
              <w:t xml:space="preserve">Non-potable water </w:t>
            </w:r>
          </w:p>
        </w:tc>
      </w:tr>
      <w:tr w:rsidR="00D765D3" w14:paraId="7F88CFA3" w14:textId="77777777" w:rsidTr="00D765D3">
        <w:trPr>
          <w:trHeight w:val="238"/>
        </w:trPr>
        <w:tc>
          <w:tcPr>
            <w:cnfStyle w:val="001000000000" w:firstRow="0" w:lastRow="0" w:firstColumn="1" w:lastColumn="0" w:oddVBand="0" w:evenVBand="0" w:oddHBand="0" w:evenHBand="0" w:firstRowFirstColumn="0" w:firstRowLastColumn="0" w:lastRowFirstColumn="0" w:lastRowLastColumn="0"/>
            <w:tcW w:w="3510" w:type="dxa"/>
          </w:tcPr>
          <w:p w14:paraId="05FBD191" w14:textId="77777777" w:rsidR="00D765D3" w:rsidRPr="00396FDA" w:rsidRDefault="00D765D3" w:rsidP="00F92AC8">
            <w:pPr>
              <w:pStyle w:val="WCbody"/>
              <w:spacing w:before="0"/>
              <w:rPr>
                <w:b w:val="0"/>
                <w:bCs w:val="0"/>
                <w:sz w:val="20"/>
              </w:rPr>
            </w:pPr>
            <w:r w:rsidRPr="00396FDA">
              <w:rPr>
                <w:b w:val="0"/>
                <w:bCs w:val="0"/>
                <w:sz w:val="20"/>
              </w:rPr>
              <w:t xml:space="preserve">Non-potable corporate groundwater </w:t>
            </w:r>
          </w:p>
        </w:tc>
        <w:tc>
          <w:tcPr>
            <w:tcW w:w="1701" w:type="dxa"/>
          </w:tcPr>
          <w:p w14:paraId="28A362A5"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c>
          <w:tcPr>
            <w:tcW w:w="1701" w:type="dxa"/>
          </w:tcPr>
          <w:p w14:paraId="1F0C2BE9"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c>
          <w:tcPr>
            <w:tcW w:w="2974" w:type="dxa"/>
          </w:tcPr>
          <w:p w14:paraId="30FD4690"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r>
      <w:tr w:rsidR="00D765D3" w14:paraId="42D513F0" w14:textId="77777777" w:rsidTr="00D765D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dxa"/>
          </w:tcPr>
          <w:p w14:paraId="3E928B70" w14:textId="561EE7C3" w:rsidR="00D765D3" w:rsidRPr="00396FDA" w:rsidRDefault="00D765D3" w:rsidP="00F92AC8">
            <w:pPr>
              <w:pStyle w:val="WCbody"/>
              <w:spacing w:before="0"/>
              <w:rPr>
                <w:b w:val="0"/>
                <w:bCs w:val="0"/>
                <w:sz w:val="20"/>
              </w:rPr>
            </w:pPr>
            <w:r w:rsidRPr="00396FDA">
              <w:rPr>
                <w:b w:val="0"/>
                <w:bCs w:val="0"/>
                <w:sz w:val="20"/>
              </w:rPr>
              <w:t>Non-potable corporate alternate water use (</w:t>
            </w:r>
            <w:r w:rsidR="00D769F2" w:rsidRPr="00396FDA">
              <w:rPr>
                <w:b w:val="0"/>
                <w:bCs w:val="0"/>
                <w:sz w:val="20"/>
              </w:rPr>
              <w:t>e.g.</w:t>
            </w:r>
            <w:r w:rsidRPr="00396FDA">
              <w:rPr>
                <w:b w:val="0"/>
                <w:bCs w:val="0"/>
                <w:sz w:val="20"/>
              </w:rPr>
              <w:t>recycled)</w:t>
            </w:r>
          </w:p>
        </w:tc>
        <w:tc>
          <w:tcPr>
            <w:tcW w:w="0" w:type="dxa"/>
          </w:tcPr>
          <w:p w14:paraId="16FC1ED5"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sz w:val="20"/>
              </w:rPr>
            </w:pPr>
          </w:p>
        </w:tc>
        <w:tc>
          <w:tcPr>
            <w:tcW w:w="0" w:type="dxa"/>
          </w:tcPr>
          <w:p w14:paraId="61378E5E"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sz w:val="20"/>
              </w:rPr>
            </w:pPr>
          </w:p>
        </w:tc>
        <w:tc>
          <w:tcPr>
            <w:tcW w:w="0" w:type="dxa"/>
          </w:tcPr>
          <w:p w14:paraId="2B5DA6CF"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sz w:val="20"/>
              </w:rPr>
            </w:pPr>
          </w:p>
        </w:tc>
      </w:tr>
      <w:tr w:rsidR="00D765D3" w14:paraId="32C4719B" w14:textId="77777777" w:rsidTr="00D765D3">
        <w:trPr>
          <w:trHeight w:val="238"/>
        </w:trPr>
        <w:tc>
          <w:tcPr>
            <w:cnfStyle w:val="001000000000" w:firstRow="0" w:lastRow="0" w:firstColumn="1" w:lastColumn="0" w:oddVBand="0" w:evenVBand="0" w:oddHBand="0" w:evenHBand="0" w:firstRowFirstColumn="0" w:firstRowLastColumn="0" w:lastRowFirstColumn="0" w:lastRowLastColumn="0"/>
            <w:tcW w:w="3510" w:type="dxa"/>
          </w:tcPr>
          <w:p w14:paraId="036AB5A2" w14:textId="77777777" w:rsidR="00D765D3" w:rsidRPr="00396FDA" w:rsidRDefault="00D765D3" w:rsidP="00F92AC8">
            <w:pPr>
              <w:pStyle w:val="WCbody"/>
              <w:spacing w:before="0"/>
              <w:rPr>
                <w:b w:val="0"/>
                <w:bCs w:val="0"/>
                <w:sz w:val="20"/>
              </w:rPr>
            </w:pPr>
            <w:r w:rsidRPr="00396FDA">
              <w:rPr>
                <w:b w:val="0"/>
                <w:bCs w:val="0"/>
                <w:sz w:val="20"/>
              </w:rPr>
              <w:t>Community garden bore (allocation)</w:t>
            </w:r>
          </w:p>
        </w:tc>
        <w:tc>
          <w:tcPr>
            <w:tcW w:w="1701" w:type="dxa"/>
          </w:tcPr>
          <w:p w14:paraId="2FC6BA5B"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c>
          <w:tcPr>
            <w:tcW w:w="1701" w:type="dxa"/>
          </w:tcPr>
          <w:p w14:paraId="75E7F8DE"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c>
          <w:tcPr>
            <w:tcW w:w="2974" w:type="dxa"/>
          </w:tcPr>
          <w:p w14:paraId="5F43453F" w14:textId="77777777" w:rsidR="00D765D3" w:rsidRPr="00F37DF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rPr>
            </w:pPr>
          </w:p>
        </w:tc>
      </w:tr>
      <w:tr w:rsidR="00D765D3" w14:paraId="3791C8E2" w14:textId="77777777" w:rsidTr="00D765D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510" w:type="dxa"/>
          </w:tcPr>
          <w:p w14:paraId="35471A7B" w14:textId="77777777" w:rsidR="00D765D3" w:rsidRPr="00396FDA" w:rsidRDefault="00D765D3" w:rsidP="00F92AC8">
            <w:pPr>
              <w:pStyle w:val="WCbody"/>
              <w:spacing w:before="0"/>
              <w:rPr>
                <w:b w:val="0"/>
                <w:bCs w:val="0"/>
                <w:sz w:val="20"/>
              </w:rPr>
            </w:pPr>
            <w:r w:rsidRPr="00396FDA">
              <w:rPr>
                <w:b w:val="0"/>
                <w:bCs w:val="0"/>
                <w:sz w:val="20"/>
                <w:szCs w:val="18"/>
              </w:rPr>
              <w:lastRenderedPageBreak/>
              <w:t>Community licensed, self-supply groundwater (allocation)</w:t>
            </w:r>
          </w:p>
        </w:tc>
        <w:tc>
          <w:tcPr>
            <w:tcW w:w="1701" w:type="dxa"/>
          </w:tcPr>
          <w:p w14:paraId="03CFABFE"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sz w:val="20"/>
              </w:rPr>
            </w:pPr>
          </w:p>
        </w:tc>
        <w:tc>
          <w:tcPr>
            <w:tcW w:w="1701" w:type="dxa"/>
          </w:tcPr>
          <w:p w14:paraId="5105D171"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sz w:val="20"/>
              </w:rPr>
            </w:pPr>
          </w:p>
        </w:tc>
        <w:tc>
          <w:tcPr>
            <w:tcW w:w="2974" w:type="dxa"/>
          </w:tcPr>
          <w:p w14:paraId="6740AF4B" w14:textId="77777777" w:rsidR="00D765D3" w:rsidRPr="00F37DF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sz w:val="20"/>
              </w:rPr>
            </w:pPr>
          </w:p>
        </w:tc>
      </w:tr>
      <w:tr w:rsidR="00D765D3" w14:paraId="353FFDEC" w14:textId="77777777" w:rsidTr="00D765D3">
        <w:trPr>
          <w:trHeight w:val="238"/>
        </w:trPr>
        <w:tc>
          <w:tcPr>
            <w:cnfStyle w:val="001000000000" w:firstRow="0" w:lastRow="0" w:firstColumn="1" w:lastColumn="0" w:oddVBand="0" w:evenVBand="0" w:oddHBand="0" w:evenHBand="0" w:firstRowFirstColumn="0" w:firstRowLastColumn="0" w:lastRowFirstColumn="0" w:lastRowLastColumn="0"/>
            <w:tcW w:w="3510" w:type="dxa"/>
          </w:tcPr>
          <w:p w14:paraId="6ED44A82" w14:textId="77777777" w:rsidR="00D765D3" w:rsidRPr="00396FDA" w:rsidRDefault="00D765D3" w:rsidP="00F92AC8">
            <w:pPr>
              <w:pStyle w:val="WCbody"/>
              <w:spacing w:before="0"/>
              <w:rPr>
                <w:b w:val="0"/>
                <w:bCs w:val="0"/>
                <w:sz w:val="20"/>
              </w:rPr>
            </w:pPr>
            <w:r w:rsidRPr="00396FDA">
              <w:rPr>
                <w:b w:val="0"/>
                <w:bCs w:val="0"/>
                <w:sz w:val="20"/>
              </w:rPr>
              <w:t xml:space="preserve">Total non-potable water </w:t>
            </w:r>
          </w:p>
        </w:tc>
        <w:tc>
          <w:tcPr>
            <w:tcW w:w="1701" w:type="dxa"/>
          </w:tcPr>
          <w:p w14:paraId="613B5735" w14:textId="77777777" w:rsidR="00D765D3" w:rsidRPr="0029189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b/>
                <w:color w:val="269EF0" w:themeColor="text2" w:themeTint="99"/>
                <w:sz w:val="20"/>
              </w:rPr>
            </w:pPr>
          </w:p>
        </w:tc>
        <w:tc>
          <w:tcPr>
            <w:tcW w:w="1701" w:type="dxa"/>
          </w:tcPr>
          <w:p w14:paraId="3C8D815E" w14:textId="77777777" w:rsidR="00D765D3" w:rsidRPr="0029189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b/>
                <w:color w:val="269EF0" w:themeColor="text2" w:themeTint="99"/>
                <w:sz w:val="20"/>
              </w:rPr>
            </w:pPr>
          </w:p>
        </w:tc>
        <w:tc>
          <w:tcPr>
            <w:tcW w:w="2974" w:type="dxa"/>
          </w:tcPr>
          <w:p w14:paraId="1BA8C952" w14:textId="77777777" w:rsidR="00D765D3" w:rsidRPr="0029189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b/>
                <w:color w:val="269EF0" w:themeColor="text2" w:themeTint="99"/>
                <w:sz w:val="20"/>
              </w:rPr>
            </w:pPr>
          </w:p>
        </w:tc>
      </w:tr>
    </w:tbl>
    <w:p w14:paraId="72FD03E0" w14:textId="77777777" w:rsidR="00D765D3" w:rsidRPr="007132C3" w:rsidRDefault="00D765D3" w:rsidP="00D765D3"/>
    <w:p w14:paraId="6F8A8A9A" w14:textId="77777777" w:rsidR="00D765D3" w:rsidRDefault="00D765D3" w:rsidP="00D765D3">
      <w:pPr>
        <w:pStyle w:val="Heading2"/>
      </w:pPr>
      <w:r>
        <w:t>Top water consuming sites</w:t>
      </w:r>
    </w:p>
    <w:p w14:paraId="30F43B3E" w14:textId="77777777" w:rsidR="00D765D3" w:rsidRDefault="00D765D3" w:rsidP="00D765D3">
      <w:pPr>
        <w:rPr>
          <w:sz w:val="20"/>
        </w:rPr>
      </w:pPr>
      <w:r>
        <w:rPr>
          <w:sz w:val="20"/>
        </w:rPr>
        <w:t>Review</w:t>
      </w:r>
      <w:r w:rsidRPr="002A2DCB">
        <w:rPr>
          <w:sz w:val="20"/>
        </w:rPr>
        <w:t xml:space="preserve"> your council’s </w:t>
      </w:r>
      <w:r>
        <w:rPr>
          <w:sz w:val="20"/>
        </w:rPr>
        <w:t>top water using sites in the below table</w:t>
      </w:r>
      <w:r w:rsidRPr="002A2DCB">
        <w:rPr>
          <w:sz w:val="20"/>
        </w:rPr>
        <w:t>.</w:t>
      </w:r>
    </w:p>
    <w:p w14:paraId="249198C2" w14:textId="77777777" w:rsidR="00D765D3" w:rsidRPr="002A2DCB" w:rsidRDefault="00D765D3" w:rsidP="00D765D3">
      <w:pPr>
        <w:rPr>
          <w:sz w:val="20"/>
        </w:rPr>
      </w:pPr>
      <w:r w:rsidRPr="002A2DCB">
        <w:rPr>
          <w:sz w:val="20"/>
          <w:szCs w:val="18"/>
        </w:rPr>
        <w:t>*Let us know of any unexplained/ high water use or water efficiency measures in the past year that may affect your regular water use for these sites e.g. site renovations, seasonal closures, new lawn, leaks etc.</w:t>
      </w:r>
    </w:p>
    <w:tbl>
      <w:tblPr>
        <w:tblStyle w:val="GridTable4-Accent3"/>
        <w:tblW w:w="10318" w:type="dxa"/>
        <w:tblLayout w:type="fixed"/>
        <w:tblLook w:val="04A0" w:firstRow="1" w:lastRow="0" w:firstColumn="1" w:lastColumn="0" w:noHBand="0" w:noVBand="1"/>
      </w:tblPr>
      <w:tblGrid>
        <w:gridCol w:w="1384"/>
        <w:gridCol w:w="2126"/>
        <w:gridCol w:w="1420"/>
        <w:gridCol w:w="1451"/>
        <w:gridCol w:w="1404"/>
        <w:gridCol w:w="2524"/>
        <w:gridCol w:w="9"/>
      </w:tblGrid>
      <w:tr w:rsidR="00D765D3" w14:paraId="6EDF8885" w14:textId="77777777" w:rsidTr="009B450D">
        <w:trPr>
          <w:gridAfter w:val="1"/>
          <w:cnfStyle w:val="100000000000" w:firstRow="1" w:lastRow="0" w:firstColumn="0" w:lastColumn="0" w:oddVBand="0" w:evenVBand="0" w:oddHBand="0" w:evenHBand="0" w:firstRowFirstColumn="0" w:firstRowLastColumn="0" w:lastRowFirstColumn="0" w:lastRowLastColumn="0"/>
          <w:wAfter w:w="9" w:type="dxa"/>
          <w:trHeight w:val="397"/>
        </w:trPr>
        <w:tc>
          <w:tcPr>
            <w:cnfStyle w:val="001000000000" w:firstRow="0" w:lastRow="0" w:firstColumn="1" w:lastColumn="0" w:oddVBand="0" w:evenVBand="0" w:oddHBand="0" w:evenHBand="0" w:firstRowFirstColumn="0" w:firstRowLastColumn="0" w:lastRowFirstColumn="0" w:lastRowLastColumn="0"/>
            <w:tcW w:w="1384" w:type="dxa"/>
          </w:tcPr>
          <w:p w14:paraId="009E1F26" w14:textId="77777777" w:rsidR="00D765D3" w:rsidRPr="008F616A" w:rsidRDefault="00D765D3" w:rsidP="00F92AC8">
            <w:pPr>
              <w:pStyle w:val="Heading2"/>
              <w:rPr>
                <w:b/>
                <w:color w:val="FFFFFF" w:themeColor="background1"/>
                <w:sz w:val="20"/>
              </w:rPr>
            </w:pPr>
            <w:r w:rsidRPr="008F616A">
              <w:rPr>
                <w:b/>
                <w:color w:val="FFFFFF" w:themeColor="background1"/>
                <w:sz w:val="20"/>
              </w:rPr>
              <w:t>Account #</w:t>
            </w:r>
          </w:p>
        </w:tc>
        <w:tc>
          <w:tcPr>
            <w:tcW w:w="2126" w:type="dxa"/>
          </w:tcPr>
          <w:p w14:paraId="4D1DB205" w14:textId="77777777" w:rsidR="00D765D3" w:rsidRPr="00396FDA" w:rsidRDefault="00D765D3" w:rsidP="00F92AC8">
            <w:pPr>
              <w:pStyle w:val="Heading2"/>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396FDA">
              <w:rPr>
                <w:b/>
                <w:color w:val="FFFFFF" w:themeColor="background1"/>
                <w:sz w:val="20"/>
              </w:rPr>
              <w:t>Common name</w:t>
            </w:r>
          </w:p>
        </w:tc>
        <w:tc>
          <w:tcPr>
            <w:tcW w:w="1420" w:type="dxa"/>
          </w:tcPr>
          <w:p w14:paraId="07435305" w14:textId="77777777" w:rsidR="00D765D3" w:rsidRPr="00396FDA" w:rsidRDefault="00D765D3" w:rsidP="00F92AC8">
            <w:pPr>
              <w:pStyle w:val="Heading2"/>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396FDA">
              <w:rPr>
                <w:b/>
                <w:color w:val="FFFFFF" w:themeColor="background1"/>
                <w:sz w:val="20"/>
              </w:rPr>
              <w:t>Water use source</w:t>
            </w:r>
          </w:p>
        </w:tc>
        <w:tc>
          <w:tcPr>
            <w:tcW w:w="1451" w:type="dxa"/>
          </w:tcPr>
          <w:p w14:paraId="3CD4A6A8" w14:textId="16228F7F" w:rsidR="00D765D3" w:rsidRPr="00396FDA" w:rsidRDefault="009B450D" w:rsidP="00F92AC8">
            <w:pPr>
              <w:pStyle w:val="Heading2"/>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396FDA">
              <w:rPr>
                <w:b/>
                <w:color w:val="FFFFFF" w:themeColor="background1"/>
                <w:sz w:val="20"/>
              </w:rPr>
              <w:t>2022/23</w:t>
            </w:r>
            <w:r w:rsidR="00D765D3" w:rsidRPr="00396FDA">
              <w:rPr>
                <w:b/>
                <w:color w:val="FFFFFF" w:themeColor="background1"/>
                <w:sz w:val="20"/>
              </w:rPr>
              <w:t xml:space="preserve"> (kL)</w:t>
            </w:r>
          </w:p>
        </w:tc>
        <w:tc>
          <w:tcPr>
            <w:tcW w:w="1404" w:type="dxa"/>
          </w:tcPr>
          <w:p w14:paraId="450A4B94" w14:textId="066AA897" w:rsidR="00D765D3" w:rsidRPr="00396FDA" w:rsidRDefault="009B450D" w:rsidP="00F92AC8">
            <w:pPr>
              <w:pStyle w:val="Heading2"/>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396FDA">
              <w:rPr>
                <w:b/>
                <w:color w:val="FFFFFF" w:themeColor="background1"/>
                <w:sz w:val="20"/>
              </w:rPr>
              <w:t xml:space="preserve">2023/24 </w:t>
            </w:r>
            <w:r w:rsidR="00D765D3" w:rsidRPr="00396FDA">
              <w:rPr>
                <w:b/>
                <w:color w:val="FFFFFF" w:themeColor="background1"/>
                <w:sz w:val="20"/>
              </w:rPr>
              <w:t>(kL)</w:t>
            </w:r>
          </w:p>
        </w:tc>
        <w:tc>
          <w:tcPr>
            <w:tcW w:w="2524" w:type="dxa"/>
          </w:tcPr>
          <w:p w14:paraId="370250B9" w14:textId="77777777" w:rsidR="00D765D3" w:rsidRPr="00396FDA" w:rsidRDefault="00D765D3" w:rsidP="00F92AC8">
            <w:pPr>
              <w:pStyle w:val="Heading2"/>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396FDA">
              <w:rPr>
                <w:b/>
                <w:color w:val="FFFFFF" w:themeColor="background1"/>
                <w:sz w:val="20"/>
              </w:rPr>
              <w:t>Notes/Update*</w:t>
            </w:r>
          </w:p>
        </w:tc>
      </w:tr>
      <w:tr w:rsidR="00D765D3" w14:paraId="63610000" w14:textId="77777777" w:rsidTr="009B450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0318" w:type="dxa"/>
            <w:gridSpan w:val="7"/>
          </w:tcPr>
          <w:p w14:paraId="108542D1" w14:textId="77777777" w:rsidR="00D765D3" w:rsidRPr="00396FDA" w:rsidRDefault="00D765D3" w:rsidP="00F92AC8">
            <w:pPr>
              <w:rPr>
                <w:sz w:val="20"/>
              </w:rPr>
            </w:pPr>
            <w:r w:rsidRPr="00396FDA">
              <w:rPr>
                <w:sz w:val="20"/>
              </w:rPr>
              <w:t>Top 5 potable sites</w:t>
            </w:r>
          </w:p>
        </w:tc>
      </w:tr>
      <w:tr w:rsidR="00D765D3" w14:paraId="68F9BB21" w14:textId="77777777" w:rsidTr="009B450D">
        <w:trPr>
          <w:gridAfter w:val="1"/>
          <w:wAfter w:w="9" w:type="dxa"/>
          <w:trHeight w:val="170"/>
        </w:trPr>
        <w:tc>
          <w:tcPr>
            <w:cnfStyle w:val="001000000000" w:firstRow="0" w:lastRow="0" w:firstColumn="1" w:lastColumn="0" w:oddVBand="0" w:evenVBand="0" w:oddHBand="0" w:evenHBand="0" w:firstRowFirstColumn="0" w:firstRowLastColumn="0" w:lastRowFirstColumn="0" w:lastRowLastColumn="0"/>
            <w:tcW w:w="1384" w:type="dxa"/>
          </w:tcPr>
          <w:p w14:paraId="1B49E30F" w14:textId="77777777" w:rsidR="00D765D3" w:rsidRPr="00E55E0D" w:rsidRDefault="00D765D3" w:rsidP="00F92AC8">
            <w:pPr>
              <w:pStyle w:val="WCbody"/>
              <w:spacing w:before="0"/>
              <w:rPr>
                <w:i/>
                <w:color w:val="269EF0" w:themeColor="text2" w:themeTint="99"/>
                <w:sz w:val="20"/>
              </w:rPr>
            </w:pPr>
          </w:p>
        </w:tc>
        <w:tc>
          <w:tcPr>
            <w:tcW w:w="2126" w:type="dxa"/>
          </w:tcPr>
          <w:p w14:paraId="7C986EDE"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20" w:type="dxa"/>
          </w:tcPr>
          <w:p w14:paraId="7EE2323B"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51" w:type="dxa"/>
          </w:tcPr>
          <w:p w14:paraId="46ADFDBD"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04" w:type="dxa"/>
          </w:tcPr>
          <w:p w14:paraId="1BEC22B0"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2524" w:type="dxa"/>
          </w:tcPr>
          <w:p w14:paraId="4CFB8A69"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r>
      <w:tr w:rsidR="00D765D3" w14:paraId="1F0BDD34" w14:textId="77777777" w:rsidTr="009B450D">
        <w:trPr>
          <w:gridAfter w:val="1"/>
          <w:cnfStyle w:val="000000100000" w:firstRow="0" w:lastRow="0" w:firstColumn="0" w:lastColumn="0" w:oddVBand="0" w:evenVBand="0" w:oddHBand="1" w:evenHBand="0" w:firstRowFirstColumn="0" w:firstRowLastColumn="0" w:lastRowFirstColumn="0" w:lastRowLastColumn="0"/>
          <w:wAfter w:w="9" w:type="dxa"/>
          <w:trHeight w:val="170"/>
        </w:trPr>
        <w:tc>
          <w:tcPr>
            <w:cnfStyle w:val="001000000000" w:firstRow="0" w:lastRow="0" w:firstColumn="1" w:lastColumn="0" w:oddVBand="0" w:evenVBand="0" w:oddHBand="0" w:evenHBand="0" w:firstRowFirstColumn="0" w:firstRowLastColumn="0" w:lastRowFirstColumn="0" w:lastRowLastColumn="0"/>
            <w:tcW w:w="1384" w:type="dxa"/>
          </w:tcPr>
          <w:p w14:paraId="4F8CCAC9" w14:textId="77777777" w:rsidR="00D765D3" w:rsidRPr="00E55E0D" w:rsidRDefault="00D765D3" w:rsidP="00F92AC8">
            <w:pPr>
              <w:pStyle w:val="WCbody"/>
              <w:spacing w:before="0"/>
              <w:rPr>
                <w:i/>
                <w:color w:val="269EF0" w:themeColor="text2" w:themeTint="99"/>
                <w:sz w:val="20"/>
              </w:rPr>
            </w:pPr>
          </w:p>
        </w:tc>
        <w:tc>
          <w:tcPr>
            <w:tcW w:w="2126" w:type="dxa"/>
          </w:tcPr>
          <w:p w14:paraId="674C6D24"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1420" w:type="dxa"/>
          </w:tcPr>
          <w:p w14:paraId="7A03DC09"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1451" w:type="dxa"/>
          </w:tcPr>
          <w:p w14:paraId="011D3CEF"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1404" w:type="dxa"/>
          </w:tcPr>
          <w:p w14:paraId="59B75372"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2524" w:type="dxa"/>
          </w:tcPr>
          <w:p w14:paraId="69092636"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r>
      <w:tr w:rsidR="00D765D3" w14:paraId="64CB2779" w14:textId="77777777" w:rsidTr="009B450D">
        <w:trPr>
          <w:gridAfter w:val="1"/>
          <w:wAfter w:w="9" w:type="dxa"/>
          <w:trHeight w:val="170"/>
        </w:trPr>
        <w:tc>
          <w:tcPr>
            <w:cnfStyle w:val="001000000000" w:firstRow="0" w:lastRow="0" w:firstColumn="1" w:lastColumn="0" w:oddVBand="0" w:evenVBand="0" w:oddHBand="0" w:evenHBand="0" w:firstRowFirstColumn="0" w:firstRowLastColumn="0" w:lastRowFirstColumn="0" w:lastRowLastColumn="0"/>
            <w:tcW w:w="1384" w:type="dxa"/>
          </w:tcPr>
          <w:p w14:paraId="2531E9D6" w14:textId="77777777" w:rsidR="00D765D3" w:rsidRPr="00E55E0D" w:rsidRDefault="00D765D3" w:rsidP="00F92AC8">
            <w:pPr>
              <w:pStyle w:val="WCbody"/>
              <w:spacing w:before="0"/>
              <w:rPr>
                <w:i/>
                <w:color w:val="269EF0" w:themeColor="text2" w:themeTint="99"/>
                <w:sz w:val="20"/>
              </w:rPr>
            </w:pPr>
          </w:p>
        </w:tc>
        <w:tc>
          <w:tcPr>
            <w:tcW w:w="2126" w:type="dxa"/>
          </w:tcPr>
          <w:p w14:paraId="06E47756"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20" w:type="dxa"/>
          </w:tcPr>
          <w:p w14:paraId="05C2C163"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51" w:type="dxa"/>
          </w:tcPr>
          <w:p w14:paraId="1B81ADB6"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04" w:type="dxa"/>
          </w:tcPr>
          <w:p w14:paraId="58F1E22D"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2524" w:type="dxa"/>
          </w:tcPr>
          <w:p w14:paraId="527EC7FD"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r>
      <w:tr w:rsidR="00D765D3" w14:paraId="2A5A8BC8" w14:textId="77777777" w:rsidTr="009B450D">
        <w:trPr>
          <w:gridAfter w:val="1"/>
          <w:cnfStyle w:val="000000100000" w:firstRow="0" w:lastRow="0" w:firstColumn="0" w:lastColumn="0" w:oddVBand="0" w:evenVBand="0" w:oddHBand="1" w:evenHBand="0" w:firstRowFirstColumn="0" w:firstRowLastColumn="0" w:lastRowFirstColumn="0" w:lastRowLastColumn="0"/>
          <w:wAfter w:w="9" w:type="dxa"/>
          <w:trHeight w:val="170"/>
        </w:trPr>
        <w:tc>
          <w:tcPr>
            <w:cnfStyle w:val="001000000000" w:firstRow="0" w:lastRow="0" w:firstColumn="1" w:lastColumn="0" w:oddVBand="0" w:evenVBand="0" w:oddHBand="0" w:evenHBand="0" w:firstRowFirstColumn="0" w:firstRowLastColumn="0" w:lastRowFirstColumn="0" w:lastRowLastColumn="0"/>
            <w:tcW w:w="1384" w:type="dxa"/>
          </w:tcPr>
          <w:p w14:paraId="60B642BE" w14:textId="77777777" w:rsidR="00D765D3" w:rsidRPr="00A020B6" w:rsidRDefault="00D765D3" w:rsidP="00F92AC8">
            <w:pPr>
              <w:pStyle w:val="WCbody"/>
              <w:spacing w:before="0"/>
              <w:rPr>
                <w:i/>
                <w:color w:val="269EF0" w:themeColor="text2" w:themeTint="99"/>
              </w:rPr>
            </w:pPr>
          </w:p>
        </w:tc>
        <w:tc>
          <w:tcPr>
            <w:tcW w:w="2126" w:type="dxa"/>
          </w:tcPr>
          <w:p w14:paraId="4B2B618B" w14:textId="77777777" w:rsidR="00D765D3" w:rsidRPr="00A020B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rPr>
            </w:pPr>
          </w:p>
        </w:tc>
        <w:tc>
          <w:tcPr>
            <w:tcW w:w="1420" w:type="dxa"/>
          </w:tcPr>
          <w:p w14:paraId="5A49E843" w14:textId="77777777" w:rsidR="00D765D3" w:rsidRPr="00A020B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rPr>
            </w:pPr>
          </w:p>
        </w:tc>
        <w:tc>
          <w:tcPr>
            <w:tcW w:w="1451" w:type="dxa"/>
          </w:tcPr>
          <w:p w14:paraId="60603937" w14:textId="77777777" w:rsidR="00D765D3" w:rsidRPr="00A020B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rPr>
            </w:pPr>
          </w:p>
        </w:tc>
        <w:tc>
          <w:tcPr>
            <w:tcW w:w="1404" w:type="dxa"/>
          </w:tcPr>
          <w:p w14:paraId="667FDBE1" w14:textId="77777777" w:rsidR="00D765D3" w:rsidRPr="00A020B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rPr>
            </w:pPr>
          </w:p>
        </w:tc>
        <w:tc>
          <w:tcPr>
            <w:tcW w:w="2524" w:type="dxa"/>
          </w:tcPr>
          <w:p w14:paraId="52232BF7" w14:textId="77777777" w:rsidR="00D765D3" w:rsidRPr="00A020B6"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rPr>
            </w:pPr>
          </w:p>
        </w:tc>
      </w:tr>
      <w:tr w:rsidR="00D765D3" w14:paraId="4CC8668E" w14:textId="77777777" w:rsidTr="009B450D">
        <w:trPr>
          <w:gridAfter w:val="1"/>
          <w:wAfter w:w="9" w:type="dxa"/>
          <w:trHeight w:val="304"/>
        </w:trPr>
        <w:tc>
          <w:tcPr>
            <w:cnfStyle w:val="001000000000" w:firstRow="0" w:lastRow="0" w:firstColumn="1" w:lastColumn="0" w:oddVBand="0" w:evenVBand="0" w:oddHBand="0" w:evenHBand="0" w:firstRowFirstColumn="0" w:firstRowLastColumn="0" w:lastRowFirstColumn="0" w:lastRowLastColumn="0"/>
            <w:tcW w:w="1384" w:type="dxa"/>
          </w:tcPr>
          <w:p w14:paraId="6EB14475" w14:textId="77777777" w:rsidR="00D765D3" w:rsidRPr="00A020B6" w:rsidRDefault="00D765D3" w:rsidP="00F92AC8">
            <w:pPr>
              <w:pStyle w:val="WCbody"/>
              <w:spacing w:before="0"/>
              <w:rPr>
                <w:i/>
                <w:color w:val="269EF0" w:themeColor="text2" w:themeTint="99"/>
              </w:rPr>
            </w:pPr>
          </w:p>
        </w:tc>
        <w:tc>
          <w:tcPr>
            <w:tcW w:w="2126" w:type="dxa"/>
          </w:tcPr>
          <w:p w14:paraId="219C1D50" w14:textId="77777777" w:rsidR="00D765D3" w:rsidRPr="00A020B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420" w:type="dxa"/>
          </w:tcPr>
          <w:p w14:paraId="7D1D539C" w14:textId="77777777" w:rsidR="00D765D3" w:rsidRPr="00A020B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451" w:type="dxa"/>
          </w:tcPr>
          <w:p w14:paraId="691D87CC" w14:textId="77777777" w:rsidR="00D765D3" w:rsidRPr="00A020B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404" w:type="dxa"/>
          </w:tcPr>
          <w:p w14:paraId="2CEF8E54" w14:textId="77777777" w:rsidR="00D765D3" w:rsidRPr="00A020B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2524" w:type="dxa"/>
          </w:tcPr>
          <w:p w14:paraId="7D33F199" w14:textId="77777777" w:rsidR="00D765D3" w:rsidRPr="00A020B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r>
      <w:tr w:rsidR="00D765D3" w14:paraId="5C998B15" w14:textId="77777777" w:rsidTr="009B450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0318" w:type="dxa"/>
            <w:gridSpan w:val="7"/>
          </w:tcPr>
          <w:p w14:paraId="3F1325AF" w14:textId="77777777" w:rsidR="00D765D3" w:rsidRPr="00A020B6" w:rsidRDefault="00D765D3" w:rsidP="00F92AC8">
            <w:pPr>
              <w:rPr>
                <w:b w:val="0"/>
                <w:color w:val="FFFFFF" w:themeColor="background1"/>
              </w:rPr>
            </w:pPr>
            <w:r w:rsidRPr="00396FDA">
              <w:rPr>
                <w:sz w:val="20"/>
              </w:rPr>
              <w:t>Top 5 non-potable sites</w:t>
            </w:r>
          </w:p>
        </w:tc>
      </w:tr>
      <w:tr w:rsidR="00D765D3" w14:paraId="19DABE21" w14:textId="77777777" w:rsidTr="009B450D">
        <w:trPr>
          <w:gridAfter w:val="1"/>
          <w:wAfter w:w="9" w:type="dxa"/>
          <w:trHeight w:val="304"/>
        </w:trPr>
        <w:tc>
          <w:tcPr>
            <w:cnfStyle w:val="001000000000" w:firstRow="0" w:lastRow="0" w:firstColumn="1" w:lastColumn="0" w:oddVBand="0" w:evenVBand="0" w:oddHBand="0" w:evenHBand="0" w:firstRowFirstColumn="0" w:firstRowLastColumn="0" w:lastRowFirstColumn="0" w:lastRowLastColumn="0"/>
            <w:tcW w:w="1384" w:type="dxa"/>
          </w:tcPr>
          <w:p w14:paraId="09797CAC" w14:textId="77777777" w:rsidR="00D765D3" w:rsidRPr="00E55E0D" w:rsidRDefault="00D765D3" w:rsidP="00F92AC8">
            <w:pPr>
              <w:pStyle w:val="WCbody"/>
              <w:spacing w:before="0"/>
              <w:rPr>
                <w:i/>
                <w:color w:val="269EF0" w:themeColor="text2" w:themeTint="99"/>
                <w:sz w:val="20"/>
              </w:rPr>
            </w:pPr>
          </w:p>
        </w:tc>
        <w:tc>
          <w:tcPr>
            <w:tcW w:w="2126" w:type="dxa"/>
          </w:tcPr>
          <w:p w14:paraId="14B0965F"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20" w:type="dxa"/>
          </w:tcPr>
          <w:p w14:paraId="558583B7"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51" w:type="dxa"/>
          </w:tcPr>
          <w:p w14:paraId="7E1AEF13"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04" w:type="dxa"/>
          </w:tcPr>
          <w:p w14:paraId="6A52A5CF"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2524" w:type="dxa"/>
          </w:tcPr>
          <w:p w14:paraId="7FAFE46A"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r>
      <w:tr w:rsidR="00D765D3" w14:paraId="5F4B368D" w14:textId="77777777" w:rsidTr="009B450D">
        <w:trPr>
          <w:gridAfter w:val="1"/>
          <w:cnfStyle w:val="000000100000" w:firstRow="0" w:lastRow="0" w:firstColumn="0" w:lastColumn="0" w:oddVBand="0" w:evenVBand="0" w:oddHBand="1" w:evenHBand="0" w:firstRowFirstColumn="0" w:firstRowLastColumn="0" w:lastRowFirstColumn="0" w:lastRowLastColumn="0"/>
          <w:wAfter w:w="9" w:type="dxa"/>
          <w:trHeight w:val="304"/>
        </w:trPr>
        <w:tc>
          <w:tcPr>
            <w:cnfStyle w:val="001000000000" w:firstRow="0" w:lastRow="0" w:firstColumn="1" w:lastColumn="0" w:oddVBand="0" w:evenVBand="0" w:oddHBand="0" w:evenHBand="0" w:firstRowFirstColumn="0" w:firstRowLastColumn="0" w:lastRowFirstColumn="0" w:lastRowLastColumn="0"/>
            <w:tcW w:w="1384" w:type="dxa"/>
          </w:tcPr>
          <w:p w14:paraId="77BCC922" w14:textId="77777777" w:rsidR="00D765D3" w:rsidRPr="00E55E0D" w:rsidRDefault="00D765D3" w:rsidP="00F92AC8">
            <w:pPr>
              <w:pStyle w:val="WCbody"/>
              <w:spacing w:before="0"/>
              <w:rPr>
                <w:i/>
                <w:color w:val="269EF0" w:themeColor="text2" w:themeTint="99"/>
                <w:sz w:val="20"/>
              </w:rPr>
            </w:pPr>
          </w:p>
        </w:tc>
        <w:tc>
          <w:tcPr>
            <w:tcW w:w="2126" w:type="dxa"/>
          </w:tcPr>
          <w:p w14:paraId="207D12B1"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1420" w:type="dxa"/>
          </w:tcPr>
          <w:p w14:paraId="7942D528"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1451" w:type="dxa"/>
          </w:tcPr>
          <w:p w14:paraId="13F85CF7"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1404" w:type="dxa"/>
          </w:tcPr>
          <w:p w14:paraId="3A1325E8"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2524" w:type="dxa"/>
          </w:tcPr>
          <w:p w14:paraId="0BA1F546"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r>
      <w:tr w:rsidR="00D765D3" w14:paraId="294DBEAC" w14:textId="77777777" w:rsidTr="009B450D">
        <w:trPr>
          <w:gridAfter w:val="1"/>
          <w:wAfter w:w="9" w:type="dxa"/>
          <w:trHeight w:val="304"/>
        </w:trPr>
        <w:tc>
          <w:tcPr>
            <w:cnfStyle w:val="001000000000" w:firstRow="0" w:lastRow="0" w:firstColumn="1" w:lastColumn="0" w:oddVBand="0" w:evenVBand="0" w:oddHBand="0" w:evenHBand="0" w:firstRowFirstColumn="0" w:firstRowLastColumn="0" w:lastRowFirstColumn="0" w:lastRowLastColumn="0"/>
            <w:tcW w:w="1384" w:type="dxa"/>
          </w:tcPr>
          <w:p w14:paraId="63789AEF" w14:textId="77777777" w:rsidR="00D765D3" w:rsidRPr="00E55E0D" w:rsidRDefault="00D765D3" w:rsidP="00F92AC8">
            <w:pPr>
              <w:pStyle w:val="WCbody"/>
              <w:spacing w:before="0"/>
              <w:rPr>
                <w:i/>
                <w:color w:val="269EF0" w:themeColor="text2" w:themeTint="99"/>
                <w:sz w:val="20"/>
              </w:rPr>
            </w:pPr>
          </w:p>
        </w:tc>
        <w:tc>
          <w:tcPr>
            <w:tcW w:w="2126" w:type="dxa"/>
          </w:tcPr>
          <w:p w14:paraId="24DCA941"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20" w:type="dxa"/>
          </w:tcPr>
          <w:p w14:paraId="4055E1B4"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51" w:type="dxa"/>
          </w:tcPr>
          <w:p w14:paraId="39C08DFC"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1404" w:type="dxa"/>
          </w:tcPr>
          <w:p w14:paraId="2B13BCFD"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c>
          <w:tcPr>
            <w:tcW w:w="2524" w:type="dxa"/>
          </w:tcPr>
          <w:p w14:paraId="2F45F17B" w14:textId="77777777" w:rsidR="00D765D3" w:rsidRPr="00E55E0D"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sz w:val="20"/>
              </w:rPr>
            </w:pPr>
          </w:p>
        </w:tc>
      </w:tr>
      <w:tr w:rsidR="00D765D3" w14:paraId="0D8A05DB" w14:textId="77777777" w:rsidTr="009B450D">
        <w:trPr>
          <w:gridAfter w:val="1"/>
          <w:cnfStyle w:val="000000100000" w:firstRow="0" w:lastRow="0" w:firstColumn="0" w:lastColumn="0" w:oddVBand="0" w:evenVBand="0" w:oddHBand="1" w:evenHBand="0" w:firstRowFirstColumn="0" w:firstRowLastColumn="0" w:lastRowFirstColumn="0" w:lastRowLastColumn="0"/>
          <w:wAfter w:w="9" w:type="dxa"/>
          <w:trHeight w:val="304"/>
        </w:trPr>
        <w:tc>
          <w:tcPr>
            <w:cnfStyle w:val="001000000000" w:firstRow="0" w:lastRow="0" w:firstColumn="1" w:lastColumn="0" w:oddVBand="0" w:evenVBand="0" w:oddHBand="0" w:evenHBand="0" w:firstRowFirstColumn="0" w:firstRowLastColumn="0" w:lastRowFirstColumn="0" w:lastRowLastColumn="0"/>
            <w:tcW w:w="1384" w:type="dxa"/>
          </w:tcPr>
          <w:p w14:paraId="26988ECC" w14:textId="77777777" w:rsidR="00D765D3" w:rsidRPr="00E55E0D" w:rsidRDefault="00D765D3" w:rsidP="00F92AC8">
            <w:pPr>
              <w:pStyle w:val="WCbody"/>
              <w:spacing w:before="0"/>
              <w:rPr>
                <w:i/>
                <w:color w:val="269EF0" w:themeColor="text2" w:themeTint="99"/>
                <w:sz w:val="20"/>
              </w:rPr>
            </w:pPr>
          </w:p>
        </w:tc>
        <w:tc>
          <w:tcPr>
            <w:tcW w:w="2126" w:type="dxa"/>
          </w:tcPr>
          <w:p w14:paraId="45AAF86F"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1420" w:type="dxa"/>
          </w:tcPr>
          <w:p w14:paraId="4B098960"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1451" w:type="dxa"/>
          </w:tcPr>
          <w:p w14:paraId="47E7F38D"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1404" w:type="dxa"/>
          </w:tcPr>
          <w:p w14:paraId="28775399"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c>
          <w:tcPr>
            <w:tcW w:w="2524" w:type="dxa"/>
          </w:tcPr>
          <w:p w14:paraId="04CED33A" w14:textId="77777777" w:rsidR="00D765D3" w:rsidRPr="00E55E0D"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i/>
                <w:color w:val="269EF0" w:themeColor="text2" w:themeTint="99"/>
                <w:sz w:val="20"/>
              </w:rPr>
            </w:pPr>
          </w:p>
        </w:tc>
      </w:tr>
      <w:tr w:rsidR="00D765D3" w14:paraId="70FC7C2F" w14:textId="77777777" w:rsidTr="009B450D">
        <w:trPr>
          <w:gridAfter w:val="1"/>
          <w:wAfter w:w="9" w:type="dxa"/>
          <w:trHeight w:val="304"/>
        </w:trPr>
        <w:tc>
          <w:tcPr>
            <w:cnfStyle w:val="001000000000" w:firstRow="0" w:lastRow="0" w:firstColumn="1" w:lastColumn="0" w:oddVBand="0" w:evenVBand="0" w:oddHBand="0" w:evenHBand="0" w:firstRowFirstColumn="0" w:firstRowLastColumn="0" w:lastRowFirstColumn="0" w:lastRowLastColumn="0"/>
            <w:tcW w:w="1384" w:type="dxa"/>
          </w:tcPr>
          <w:p w14:paraId="030F555D" w14:textId="77777777" w:rsidR="00D765D3" w:rsidRPr="00A020B6" w:rsidRDefault="00D765D3" w:rsidP="00F92AC8">
            <w:pPr>
              <w:pStyle w:val="WCbody"/>
              <w:spacing w:before="0"/>
              <w:rPr>
                <w:i/>
                <w:color w:val="269EF0" w:themeColor="text2" w:themeTint="99"/>
              </w:rPr>
            </w:pPr>
          </w:p>
        </w:tc>
        <w:tc>
          <w:tcPr>
            <w:tcW w:w="2126" w:type="dxa"/>
          </w:tcPr>
          <w:p w14:paraId="7E4A8A1A" w14:textId="77777777" w:rsidR="00D765D3" w:rsidRPr="00A020B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420" w:type="dxa"/>
          </w:tcPr>
          <w:p w14:paraId="0CA105EE" w14:textId="77777777" w:rsidR="00D765D3" w:rsidRPr="00A020B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451" w:type="dxa"/>
          </w:tcPr>
          <w:p w14:paraId="186D3708" w14:textId="77777777" w:rsidR="00D765D3" w:rsidRPr="00A020B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1404" w:type="dxa"/>
          </w:tcPr>
          <w:p w14:paraId="30E4F0E5" w14:textId="77777777" w:rsidR="00D765D3" w:rsidRPr="00A020B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c>
          <w:tcPr>
            <w:tcW w:w="2524" w:type="dxa"/>
          </w:tcPr>
          <w:p w14:paraId="59FA4380" w14:textId="77777777" w:rsidR="00D765D3" w:rsidRPr="00A020B6"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i/>
                <w:color w:val="269EF0" w:themeColor="text2" w:themeTint="99"/>
              </w:rPr>
            </w:pPr>
          </w:p>
        </w:tc>
      </w:tr>
    </w:tbl>
    <w:p w14:paraId="21350C7D" w14:textId="77777777" w:rsidR="00D765D3" w:rsidRDefault="00D765D3" w:rsidP="00D765D3">
      <w:pPr>
        <w:rPr>
          <w:b/>
        </w:rPr>
      </w:pPr>
    </w:p>
    <w:p w14:paraId="0B2CE32B" w14:textId="77777777" w:rsidR="00D765D3" w:rsidRPr="00475816" w:rsidRDefault="00D765D3" w:rsidP="00D765D3">
      <w:pPr>
        <w:pStyle w:val="Heading2"/>
      </w:pPr>
      <w:r>
        <w:t>Water Licence Compliance</w:t>
      </w:r>
    </w:p>
    <w:p w14:paraId="54138E3C" w14:textId="4B9757F6" w:rsidR="00D765D3" w:rsidRDefault="00D765D3" w:rsidP="00D765D3">
      <w:pPr>
        <w:spacing w:after="0" w:line="264" w:lineRule="auto"/>
        <w:rPr>
          <w:sz w:val="20"/>
          <w:szCs w:val="18"/>
        </w:rPr>
      </w:pPr>
      <w:r>
        <w:rPr>
          <w:sz w:val="20"/>
          <w:szCs w:val="18"/>
        </w:rPr>
        <w:t xml:space="preserve">Provide updates on your </w:t>
      </w:r>
      <w:r w:rsidRPr="002A2DCB">
        <w:rPr>
          <w:sz w:val="20"/>
          <w:szCs w:val="18"/>
        </w:rPr>
        <w:t xml:space="preserve">corporate groundwater </w:t>
      </w:r>
      <w:r w:rsidR="00D769F2">
        <w:rPr>
          <w:sz w:val="20"/>
          <w:szCs w:val="18"/>
        </w:rPr>
        <w:t>licenses</w:t>
      </w:r>
      <w:r w:rsidRPr="002A2DCB">
        <w:rPr>
          <w:sz w:val="20"/>
          <w:szCs w:val="18"/>
        </w:rPr>
        <w:t xml:space="preserve"> </w:t>
      </w:r>
      <w:r>
        <w:rPr>
          <w:sz w:val="20"/>
          <w:szCs w:val="18"/>
        </w:rPr>
        <w:t xml:space="preserve">in the below table </w:t>
      </w:r>
      <w:r w:rsidRPr="002A2DCB">
        <w:rPr>
          <w:sz w:val="20"/>
          <w:szCs w:val="18"/>
        </w:rPr>
        <w:t xml:space="preserve">to help monitor abstraction and groundwater use efficiency. For changes in </w:t>
      </w:r>
      <w:r w:rsidR="00D769F2">
        <w:rPr>
          <w:sz w:val="20"/>
          <w:szCs w:val="18"/>
        </w:rPr>
        <w:t>licenses</w:t>
      </w:r>
      <w:r w:rsidRPr="002A2DCB">
        <w:rPr>
          <w:sz w:val="20"/>
          <w:szCs w:val="18"/>
        </w:rPr>
        <w:t xml:space="preserve">, please provide details in the notes section. </w:t>
      </w:r>
    </w:p>
    <w:p w14:paraId="0D4474AF" w14:textId="5D4B0DAF" w:rsidR="00D765D3" w:rsidRPr="002A2DCB" w:rsidRDefault="00D765D3" w:rsidP="00D765D3">
      <w:pPr>
        <w:spacing w:before="180" w:after="0" w:line="264" w:lineRule="auto"/>
        <w:rPr>
          <w:sz w:val="20"/>
          <w:szCs w:val="18"/>
        </w:rPr>
      </w:pPr>
      <w:r w:rsidRPr="002A2DCB">
        <w:rPr>
          <w:sz w:val="20"/>
          <w:szCs w:val="18"/>
        </w:rPr>
        <w:t xml:space="preserve">For details on groundwater </w:t>
      </w:r>
      <w:r w:rsidR="00D769F2">
        <w:rPr>
          <w:sz w:val="20"/>
          <w:szCs w:val="18"/>
        </w:rPr>
        <w:t>licenses</w:t>
      </w:r>
      <w:r w:rsidRPr="002A2DCB">
        <w:rPr>
          <w:sz w:val="20"/>
          <w:szCs w:val="18"/>
        </w:rPr>
        <w:t xml:space="preserve">, contact Department of Water and Environmental regulation at </w:t>
      </w:r>
      <w:hyperlink r:id="rId17" w:history="1">
        <w:r w:rsidRPr="002A2DCB">
          <w:rPr>
            <w:color w:val="0563C1"/>
            <w:sz w:val="20"/>
            <w:szCs w:val="18"/>
            <w:u w:val="single"/>
          </w:rPr>
          <w:t>waterwise@dwer.wa.gov.au</w:t>
        </w:r>
      </w:hyperlink>
      <w:r w:rsidRPr="002A2DCB">
        <w:rPr>
          <w:sz w:val="20"/>
          <w:szCs w:val="18"/>
        </w:rPr>
        <w:t xml:space="preserve"> </w:t>
      </w:r>
      <w:r w:rsidRPr="002A2DCB">
        <w:rPr>
          <w:sz w:val="20"/>
          <w:szCs w:val="18"/>
        </w:rPr>
        <w:br/>
      </w:r>
    </w:p>
    <w:tbl>
      <w:tblPr>
        <w:tblStyle w:val="GridTable4-Accent3"/>
        <w:tblW w:w="10545" w:type="dxa"/>
        <w:tblLook w:val="04A0" w:firstRow="1" w:lastRow="0" w:firstColumn="1" w:lastColumn="0" w:noHBand="0" w:noVBand="1"/>
      </w:tblPr>
      <w:tblGrid>
        <w:gridCol w:w="1380"/>
        <w:gridCol w:w="1559"/>
        <w:gridCol w:w="1976"/>
        <w:gridCol w:w="1531"/>
        <w:gridCol w:w="2148"/>
        <w:gridCol w:w="1951"/>
      </w:tblGrid>
      <w:tr w:rsidR="00D765D3" w:rsidRPr="00C42E9B" w14:paraId="2F96B9F5" w14:textId="77777777" w:rsidTr="009B450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80" w:type="dxa"/>
          </w:tcPr>
          <w:p w14:paraId="163D0BBC" w14:textId="77777777" w:rsidR="00D765D3" w:rsidRPr="00C42E9B" w:rsidRDefault="00D765D3" w:rsidP="00F92AC8">
            <w:pPr>
              <w:spacing w:before="180" w:line="264" w:lineRule="auto"/>
              <w:rPr>
                <w:bCs w:val="0"/>
                <w:sz w:val="20"/>
              </w:rPr>
            </w:pPr>
            <w:r w:rsidRPr="00C42E9B">
              <w:rPr>
                <w:sz w:val="20"/>
              </w:rPr>
              <w:t>Licence #</w:t>
            </w:r>
          </w:p>
        </w:tc>
        <w:tc>
          <w:tcPr>
            <w:tcW w:w="1559" w:type="dxa"/>
          </w:tcPr>
          <w:p w14:paraId="3EF7DA94" w14:textId="77777777" w:rsidR="00D765D3" w:rsidRPr="00C42E9B" w:rsidRDefault="00D765D3" w:rsidP="00F92AC8">
            <w:pPr>
              <w:spacing w:before="180" w:line="264" w:lineRule="auto"/>
              <w:cnfStyle w:val="100000000000" w:firstRow="1" w:lastRow="0" w:firstColumn="0" w:lastColumn="0" w:oddVBand="0" w:evenVBand="0" w:oddHBand="0" w:evenHBand="0" w:firstRowFirstColumn="0" w:firstRowLastColumn="0" w:lastRowFirstColumn="0" w:lastRowLastColumn="0"/>
              <w:rPr>
                <w:bCs w:val="0"/>
                <w:sz w:val="20"/>
              </w:rPr>
            </w:pPr>
            <w:r w:rsidRPr="00C42E9B">
              <w:rPr>
                <w:sz w:val="20"/>
              </w:rPr>
              <w:t>Current Licensed allocation (kL)</w:t>
            </w:r>
          </w:p>
        </w:tc>
        <w:tc>
          <w:tcPr>
            <w:tcW w:w="1976" w:type="dxa"/>
          </w:tcPr>
          <w:p w14:paraId="3A3D7A75" w14:textId="669FF98A" w:rsidR="00D765D3" w:rsidRPr="00C42E9B" w:rsidRDefault="00D765D3" w:rsidP="00F92AC8">
            <w:pPr>
              <w:spacing w:before="180" w:line="264" w:lineRule="auto"/>
              <w:cnfStyle w:val="100000000000" w:firstRow="1" w:lastRow="0" w:firstColumn="0" w:lastColumn="0" w:oddVBand="0" w:evenVBand="0" w:oddHBand="0" w:evenHBand="0" w:firstRowFirstColumn="0" w:firstRowLastColumn="0" w:lastRowFirstColumn="0" w:lastRowLastColumn="0"/>
              <w:rPr>
                <w:bCs w:val="0"/>
                <w:sz w:val="20"/>
              </w:rPr>
            </w:pPr>
            <w:r w:rsidRPr="00C42E9B">
              <w:rPr>
                <w:sz w:val="20"/>
              </w:rPr>
              <w:t>Actual metered abstraction 202</w:t>
            </w:r>
            <w:r>
              <w:rPr>
                <w:sz w:val="20"/>
              </w:rPr>
              <w:t>2</w:t>
            </w:r>
            <w:r w:rsidR="009B450D">
              <w:rPr>
                <w:sz w:val="20"/>
              </w:rPr>
              <w:t>/23</w:t>
            </w:r>
            <w:r w:rsidRPr="00C42E9B">
              <w:rPr>
                <w:sz w:val="20"/>
              </w:rPr>
              <w:t xml:space="preserve"> (kL)</w:t>
            </w:r>
          </w:p>
        </w:tc>
        <w:tc>
          <w:tcPr>
            <w:tcW w:w="1531" w:type="dxa"/>
          </w:tcPr>
          <w:p w14:paraId="638FBA1C" w14:textId="77777777" w:rsidR="00D765D3" w:rsidRPr="00C42E9B" w:rsidRDefault="00D765D3" w:rsidP="00F92AC8">
            <w:pPr>
              <w:spacing w:before="180" w:line="264" w:lineRule="auto"/>
              <w:cnfStyle w:val="100000000000" w:firstRow="1" w:lastRow="0" w:firstColumn="0" w:lastColumn="0" w:oddVBand="0" w:evenVBand="0" w:oddHBand="0" w:evenHBand="0" w:firstRowFirstColumn="0" w:firstRowLastColumn="0" w:lastRowFirstColumn="0" w:lastRowLastColumn="0"/>
              <w:rPr>
                <w:bCs w:val="0"/>
                <w:sz w:val="20"/>
              </w:rPr>
            </w:pPr>
            <w:r w:rsidRPr="00C42E9B">
              <w:rPr>
                <w:sz w:val="20"/>
              </w:rPr>
              <w:t>Actual metered abstraction</w:t>
            </w:r>
          </w:p>
          <w:p w14:paraId="1BE3BBAF" w14:textId="01459CE0" w:rsidR="00D765D3" w:rsidRPr="00C42E9B" w:rsidRDefault="009B450D" w:rsidP="00F92AC8">
            <w:pPr>
              <w:spacing w:before="180" w:line="264" w:lineRule="auto"/>
              <w:cnfStyle w:val="100000000000" w:firstRow="1" w:lastRow="0" w:firstColumn="0" w:lastColumn="0" w:oddVBand="0" w:evenVBand="0" w:oddHBand="0" w:evenHBand="0" w:firstRowFirstColumn="0" w:firstRowLastColumn="0" w:lastRowFirstColumn="0" w:lastRowLastColumn="0"/>
              <w:rPr>
                <w:bCs w:val="0"/>
                <w:sz w:val="20"/>
              </w:rPr>
            </w:pPr>
            <w:r w:rsidRPr="009B450D">
              <w:rPr>
                <w:sz w:val="20"/>
              </w:rPr>
              <w:t xml:space="preserve">2023/24 </w:t>
            </w:r>
            <w:r w:rsidR="00D765D3" w:rsidRPr="00C42E9B">
              <w:rPr>
                <w:sz w:val="20"/>
              </w:rPr>
              <w:t>(kL)</w:t>
            </w:r>
          </w:p>
        </w:tc>
        <w:tc>
          <w:tcPr>
            <w:tcW w:w="2148" w:type="dxa"/>
          </w:tcPr>
          <w:p w14:paraId="0AA3F78D" w14:textId="77777777" w:rsidR="00D765D3" w:rsidRPr="00C42E9B" w:rsidRDefault="00D765D3" w:rsidP="00F92AC8">
            <w:pPr>
              <w:spacing w:before="180" w:line="264" w:lineRule="auto"/>
              <w:cnfStyle w:val="100000000000" w:firstRow="1" w:lastRow="0" w:firstColumn="0" w:lastColumn="0" w:oddVBand="0" w:evenVBand="0" w:oddHBand="0" w:evenHBand="0" w:firstRowFirstColumn="0" w:firstRowLastColumn="0" w:lastRowFirstColumn="0" w:lastRowLastColumn="0"/>
              <w:rPr>
                <w:bCs w:val="0"/>
                <w:sz w:val="20"/>
              </w:rPr>
            </w:pPr>
            <w:r>
              <w:rPr>
                <w:sz w:val="20"/>
              </w:rPr>
              <w:t>Notes/Update</w:t>
            </w:r>
          </w:p>
        </w:tc>
        <w:tc>
          <w:tcPr>
            <w:tcW w:w="1951" w:type="dxa"/>
          </w:tcPr>
          <w:p w14:paraId="4F5CA0EE" w14:textId="7BE5D34F" w:rsidR="00D765D3" w:rsidRPr="00C42E9B" w:rsidRDefault="00D765D3" w:rsidP="00F92AC8">
            <w:pPr>
              <w:spacing w:before="180" w:line="264" w:lineRule="auto"/>
              <w:cnfStyle w:val="100000000000" w:firstRow="1" w:lastRow="0" w:firstColumn="0" w:lastColumn="0" w:oddVBand="0" w:evenVBand="0" w:oddHBand="0" w:evenHBand="0" w:firstRowFirstColumn="0" w:firstRowLastColumn="0" w:lastRowFirstColumn="0" w:lastRowLastColumn="0"/>
              <w:rPr>
                <w:bCs w:val="0"/>
                <w:sz w:val="20"/>
              </w:rPr>
            </w:pPr>
            <w:r>
              <w:rPr>
                <w:sz w:val="20"/>
              </w:rPr>
              <w:t xml:space="preserve">Are the </w:t>
            </w:r>
            <w:r w:rsidR="009B450D" w:rsidRPr="009B450D">
              <w:rPr>
                <w:sz w:val="20"/>
              </w:rPr>
              <w:t xml:space="preserve">2023/24 </w:t>
            </w:r>
            <w:r>
              <w:rPr>
                <w:sz w:val="20"/>
              </w:rPr>
              <w:t>meter reads uploaded into Water Online?</w:t>
            </w:r>
          </w:p>
        </w:tc>
      </w:tr>
      <w:tr w:rsidR="00D765D3" w:rsidRPr="00C42E9B" w14:paraId="797DF1B3" w14:textId="77777777" w:rsidTr="009B450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0" w:type="dxa"/>
          </w:tcPr>
          <w:p w14:paraId="4468AA45" w14:textId="77777777" w:rsidR="00D765D3" w:rsidRPr="00396FDA" w:rsidRDefault="00D765D3" w:rsidP="00396FDA">
            <w:pPr>
              <w:rPr>
                <w:bCs w:val="0"/>
                <w:i/>
                <w:iCs/>
                <w14:textFill>
                  <w14:solidFill>
                    <w14:srgbClr w14:val="084976">
                      <w14:alpha w14:val="50000"/>
                    </w14:srgbClr>
                  </w14:solidFill>
                </w14:textFill>
              </w:rPr>
            </w:pPr>
            <w:r w:rsidRPr="00396FDA">
              <w:rPr>
                <w:bCs w:val="0"/>
                <w:i/>
                <w:iCs/>
                <w14:textFill>
                  <w14:solidFill>
                    <w14:srgbClr w14:val="084976">
                      <w14:alpha w14:val="50000"/>
                    </w14:srgbClr>
                  </w14:solidFill>
                </w14:textFill>
              </w:rPr>
              <w:t>GWL xxxxxx</w:t>
            </w:r>
          </w:p>
        </w:tc>
        <w:tc>
          <w:tcPr>
            <w:tcW w:w="1559" w:type="dxa"/>
          </w:tcPr>
          <w:p w14:paraId="7E58F0BB" w14:textId="77777777" w:rsidR="00D765D3" w:rsidRPr="00396FDA" w:rsidRDefault="00D765D3" w:rsidP="00396FDA">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1,000,000</w:t>
            </w:r>
          </w:p>
        </w:tc>
        <w:tc>
          <w:tcPr>
            <w:tcW w:w="1976" w:type="dxa"/>
          </w:tcPr>
          <w:p w14:paraId="351823B4" w14:textId="77777777" w:rsidR="00D765D3" w:rsidRPr="00396FDA" w:rsidRDefault="00D765D3" w:rsidP="00396FDA">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900,000</w:t>
            </w:r>
          </w:p>
        </w:tc>
        <w:tc>
          <w:tcPr>
            <w:tcW w:w="1531" w:type="dxa"/>
          </w:tcPr>
          <w:p w14:paraId="7A1E8E46" w14:textId="77777777" w:rsidR="00D765D3" w:rsidRPr="00396FDA" w:rsidRDefault="00D765D3" w:rsidP="00396FDA">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N/A</w:t>
            </w:r>
          </w:p>
        </w:tc>
        <w:tc>
          <w:tcPr>
            <w:tcW w:w="2148" w:type="dxa"/>
          </w:tcPr>
          <w:p w14:paraId="01450420" w14:textId="77777777" w:rsidR="00D765D3" w:rsidRPr="00396FDA" w:rsidRDefault="00D765D3" w:rsidP="00396FDA">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 xml:space="preserve">Licence changed </w:t>
            </w:r>
          </w:p>
        </w:tc>
        <w:tc>
          <w:tcPr>
            <w:tcW w:w="1951" w:type="dxa"/>
          </w:tcPr>
          <w:p w14:paraId="4FBBFA4B" w14:textId="77777777" w:rsidR="00D765D3" w:rsidRPr="00396FDA" w:rsidRDefault="00D765D3" w:rsidP="00396FDA">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No</w:t>
            </w:r>
          </w:p>
        </w:tc>
      </w:tr>
      <w:tr w:rsidR="00D765D3" w:rsidRPr="00C42E9B" w14:paraId="1C10F92F" w14:textId="77777777" w:rsidTr="009B450D">
        <w:trPr>
          <w:trHeight w:val="170"/>
        </w:trPr>
        <w:tc>
          <w:tcPr>
            <w:cnfStyle w:val="001000000000" w:firstRow="0" w:lastRow="0" w:firstColumn="1" w:lastColumn="0" w:oddVBand="0" w:evenVBand="0" w:oddHBand="0" w:evenHBand="0" w:firstRowFirstColumn="0" w:firstRowLastColumn="0" w:lastRowFirstColumn="0" w:lastRowLastColumn="0"/>
            <w:tcW w:w="1380" w:type="dxa"/>
          </w:tcPr>
          <w:p w14:paraId="6FAE5F41" w14:textId="77777777" w:rsidR="00D765D3" w:rsidRPr="00396FDA" w:rsidRDefault="00D765D3" w:rsidP="00396FDA">
            <w:pPr>
              <w:rPr>
                <w:bCs w:val="0"/>
                <w:i/>
                <w:iCs/>
                <w14:textFill>
                  <w14:solidFill>
                    <w14:srgbClr w14:val="084976">
                      <w14:alpha w14:val="50000"/>
                    </w14:srgbClr>
                  </w14:solidFill>
                </w14:textFill>
              </w:rPr>
            </w:pPr>
            <w:r w:rsidRPr="00396FDA">
              <w:rPr>
                <w:bCs w:val="0"/>
                <w:i/>
                <w:iCs/>
                <w14:textFill>
                  <w14:solidFill>
                    <w14:srgbClr w14:val="084976">
                      <w14:alpha w14:val="50000"/>
                    </w14:srgbClr>
                  </w14:solidFill>
                </w14:textFill>
              </w:rPr>
              <w:t>GWL xxxxxx</w:t>
            </w:r>
          </w:p>
        </w:tc>
        <w:tc>
          <w:tcPr>
            <w:tcW w:w="1559" w:type="dxa"/>
          </w:tcPr>
          <w:p w14:paraId="0F892AF1" w14:textId="77777777" w:rsidR="00D765D3" w:rsidRPr="00396FDA" w:rsidRDefault="00D765D3" w:rsidP="00396FDA">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900,000</w:t>
            </w:r>
          </w:p>
        </w:tc>
        <w:tc>
          <w:tcPr>
            <w:tcW w:w="1976" w:type="dxa"/>
          </w:tcPr>
          <w:p w14:paraId="1C410970" w14:textId="77777777" w:rsidR="00D765D3" w:rsidRPr="00396FDA" w:rsidRDefault="00D765D3" w:rsidP="00396FDA">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N/A</w:t>
            </w:r>
          </w:p>
        </w:tc>
        <w:tc>
          <w:tcPr>
            <w:tcW w:w="1531" w:type="dxa"/>
          </w:tcPr>
          <w:p w14:paraId="0613D5C6" w14:textId="77777777" w:rsidR="00D765D3" w:rsidRPr="00396FDA" w:rsidRDefault="00D765D3" w:rsidP="00396FDA">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850,000</w:t>
            </w:r>
          </w:p>
        </w:tc>
        <w:tc>
          <w:tcPr>
            <w:tcW w:w="2148" w:type="dxa"/>
          </w:tcPr>
          <w:p w14:paraId="41FCB65E" w14:textId="135D3B7A" w:rsidR="00D765D3" w:rsidRPr="00396FDA" w:rsidRDefault="00D765D3" w:rsidP="00396FDA">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 xml:space="preserve">New licence in </w:t>
            </w:r>
            <w:r w:rsidR="00D769F2">
              <w:rPr>
                <w:bCs/>
                <w:i/>
                <w:iCs/>
                <w14:textFill>
                  <w14:solidFill>
                    <w14:srgbClr w14:val="084976">
                      <w14:alpha w14:val="50000"/>
                    </w14:srgbClr>
                  </w14:solidFill>
                </w14:textFill>
              </w:rPr>
              <w:t>2020</w:t>
            </w:r>
          </w:p>
        </w:tc>
        <w:tc>
          <w:tcPr>
            <w:tcW w:w="1951" w:type="dxa"/>
          </w:tcPr>
          <w:p w14:paraId="16ECF8C9" w14:textId="77777777" w:rsidR="00D765D3" w:rsidRPr="00396FDA" w:rsidRDefault="00D765D3" w:rsidP="00396FDA">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Yes</w:t>
            </w:r>
          </w:p>
        </w:tc>
      </w:tr>
      <w:tr w:rsidR="00D765D3" w:rsidRPr="00C42E9B" w14:paraId="6E30FFC0" w14:textId="77777777" w:rsidTr="009B450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0" w:type="dxa"/>
          </w:tcPr>
          <w:p w14:paraId="52344276" w14:textId="77777777" w:rsidR="00D765D3" w:rsidRPr="00396FDA" w:rsidRDefault="00D765D3" w:rsidP="00396FDA">
            <w:pPr>
              <w:rPr>
                <w:bCs w:val="0"/>
                <w:i/>
                <w:iCs/>
                <w14:textFill>
                  <w14:solidFill>
                    <w14:srgbClr w14:val="084976">
                      <w14:alpha w14:val="50000"/>
                    </w14:srgbClr>
                  </w14:solidFill>
                </w14:textFill>
              </w:rPr>
            </w:pPr>
            <w:r w:rsidRPr="00396FDA">
              <w:rPr>
                <w:bCs w:val="0"/>
                <w:i/>
                <w:iCs/>
                <w14:textFill>
                  <w14:solidFill>
                    <w14:srgbClr w14:val="084976">
                      <w14:alpha w14:val="50000"/>
                    </w14:srgbClr>
                  </w14:solidFill>
                </w14:textFill>
              </w:rPr>
              <w:t>SWL xxxxxx</w:t>
            </w:r>
          </w:p>
        </w:tc>
        <w:tc>
          <w:tcPr>
            <w:tcW w:w="1559" w:type="dxa"/>
          </w:tcPr>
          <w:p w14:paraId="39E68029" w14:textId="77777777" w:rsidR="00D765D3" w:rsidRPr="00396FDA" w:rsidRDefault="00D765D3" w:rsidP="00396FDA">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500,000</w:t>
            </w:r>
          </w:p>
        </w:tc>
        <w:tc>
          <w:tcPr>
            <w:tcW w:w="1976" w:type="dxa"/>
          </w:tcPr>
          <w:p w14:paraId="5ACF6FD2" w14:textId="77777777" w:rsidR="00D765D3" w:rsidRPr="00396FDA" w:rsidRDefault="00D765D3" w:rsidP="00396FDA">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60,000</w:t>
            </w:r>
          </w:p>
        </w:tc>
        <w:tc>
          <w:tcPr>
            <w:tcW w:w="1531" w:type="dxa"/>
          </w:tcPr>
          <w:p w14:paraId="6301BDB4" w14:textId="77777777" w:rsidR="00D765D3" w:rsidRPr="00396FDA" w:rsidRDefault="00D765D3" w:rsidP="00396FDA">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55,000</w:t>
            </w:r>
          </w:p>
        </w:tc>
        <w:tc>
          <w:tcPr>
            <w:tcW w:w="2148" w:type="dxa"/>
          </w:tcPr>
          <w:p w14:paraId="54D78A3E" w14:textId="77777777" w:rsidR="00D765D3" w:rsidRPr="00396FDA" w:rsidRDefault="00D765D3" w:rsidP="00396FDA">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tc>
        <w:tc>
          <w:tcPr>
            <w:tcW w:w="1951" w:type="dxa"/>
          </w:tcPr>
          <w:p w14:paraId="6BDF3CEB" w14:textId="77777777" w:rsidR="00D765D3" w:rsidRPr="00396FDA" w:rsidRDefault="00D765D3" w:rsidP="00396FDA">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396FDA">
              <w:rPr>
                <w:bCs/>
                <w:i/>
                <w:iCs/>
                <w14:textFill>
                  <w14:solidFill>
                    <w14:srgbClr w14:val="084976">
                      <w14:alpha w14:val="50000"/>
                    </w14:srgbClr>
                  </w14:solidFill>
                </w14:textFill>
              </w:rPr>
              <w:t>No</w:t>
            </w:r>
          </w:p>
        </w:tc>
      </w:tr>
    </w:tbl>
    <w:p w14:paraId="68D056AB" w14:textId="77777777" w:rsidR="00D765D3" w:rsidRDefault="00D765D3" w:rsidP="00D765D3">
      <w:pPr>
        <w:rPr>
          <w:b/>
          <w:bCs/>
          <w:sz w:val="20"/>
          <w:szCs w:val="18"/>
        </w:rPr>
      </w:pPr>
    </w:p>
    <w:p w14:paraId="1B99C9F2" w14:textId="77777777" w:rsidR="00D765D3" w:rsidRPr="00595D1A" w:rsidRDefault="00D765D3" w:rsidP="00D765D3">
      <w:r w:rsidRPr="00595D1A">
        <w:rPr>
          <w:sz w:val="20"/>
          <w:szCs w:val="18"/>
        </w:rPr>
        <w:t xml:space="preserve">Would you like a Water Online information pack? </w:t>
      </w:r>
      <w:r w:rsidRPr="00595D1A">
        <w:rPr>
          <w:b/>
          <w:bCs/>
          <w:sz w:val="20"/>
          <w:szCs w:val="18"/>
        </w:rPr>
        <w:t>Yes/No</w:t>
      </w:r>
      <w:r w:rsidRPr="00595D1A">
        <w:br w:type="page"/>
      </w:r>
    </w:p>
    <w:p w14:paraId="75E50AFF" w14:textId="77777777" w:rsidR="00D765D3" w:rsidRDefault="00D765D3" w:rsidP="00D765D3">
      <w:pPr>
        <w:pStyle w:val="Heading1"/>
      </w:pPr>
      <w:r>
        <w:lastRenderedPageBreak/>
        <w:t>Endorsement Action Plan Updates</w:t>
      </w:r>
    </w:p>
    <w:p w14:paraId="6EE3E0C7" w14:textId="77777777" w:rsidR="00D765D3" w:rsidRDefault="00D765D3" w:rsidP="00D765D3">
      <w:pPr>
        <w:rPr>
          <w:sz w:val="20"/>
        </w:rPr>
      </w:pPr>
      <w:r>
        <w:rPr>
          <w:sz w:val="20"/>
        </w:rPr>
        <w:t>Provide</w:t>
      </w:r>
      <w:r w:rsidRPr="00557E75">
        <w:rPr>
          <w:sz w:val="20"/>
        </w:rPr>
        <w:t xml:space="preserve"> updates to your W</w:t>
      </w:r>
      <w:r>
        <w:rPr>
          <w:sz w:val="20"/>
        </w:rPr>
        <w:t xml:space="preserve">ater </w:t>
      </w:r>
      <w:r w:rsidRPr="00557E75">
        <w:rPr>
          <w:sz w:val="20"/>
        </w:rPr>
        <w:t>E</w:t>
      </w:r>
      <w:r>
        <w:rPr>
          <w:sz w:val="20"/>
        </w:rPr>
        <w:t xml:space="preserve">fficiency </w:t>
      </w:r>
      <w:r w:rsidRPr="00557E75">
        <w:rPr>
          <w:sz w:val="20"/>
        </w:rPr>
        <w:t>A</w:t>
      </w:r>
      <w:r>
        <w:rPr>
          <w:sz w:val="20"/>
        </w:rPr>
        <w:t xml:space="preserve">ction </w:t>
      </w:r>
      <w:r w:rsidRPr="00557E75">
        <w:rPr>
          <w:sz w:val="20"/>
        </w:rPr>
        <w:t>P</w:t>
      </w:r>
      <w:r>
        <w:rPr>
          <w:sz w:val="20"/>
        </w:rPr>
        <w:t>lan</w:t>
      </w:r>
      <w:r w:rsidRPr="00557E75">
        <w:rPr>
          <w:sz w:val="20"/>
        </w:rPr>
        <w:t xml:space="preserve"> or W</w:t>
      </w:r>
      <w:r>
        <w:rPr>
          <w:sz w:val="20"/>
        </w:rPr>
        <w:t xml:space="preserve">aterwise </w:t>
      </w:r>
      <w:r w:rsidRPr="00557E75">
        <w:rPr>
          <w:sz w:val="20"/>
        </w:rPr>
        <w:t>C</w:t>
      </w:r>
      <w:r>
        <w:rPr>
          <w:sz w:val="20"/>
        </w:rPr>
        <w:t xml:space="preserve">ouncil </w:t>
      </w:r>
      <w:r w:rsidRPr="00557E75">
        <w:rPr>
          <w:sz w:val="20"/>
        </w:rPr>
        <w:t>A</w:t>
      </w:r>
      <w:r>
        <w:rPr>
          <w:sz w:val="20"/>
        </w:rPr>
        <w:t xml:space="preserve">ction </w:t>
      </w:r>
      <w:r w:rsidRPr="00557E75">
        <w:rPr>
          <w:sz w:val="20"/>
        </w:rPr>
        <w:t>P</w:t>
      </w:r>
      <w:r>
        <w:rPr>
          <w:sz w:val="20"/>
        </w:rPr>
        <w:t>lan</w:t>
      </w:r>
      <w:r w:rsidRPr="00557E75">
        <w:rPr>
          <w:sz w:val="20"/>
        </w:rPr>
        <w:t xml:space="preserve"> actions</w:t>
      </w:r>
      <w:r>
        <w:rPr>
          <w:sz w:val="20"/>
        </w:rPr>
        <w:t xml:space="preserve"> in the below series of tables. </w:t>
      </w:r>
      <w:r w:rsidRPr="00F13E23">
        <w:rPr>
          <w:sz w:val="20"/>
        </w:rPr>
        <w:t xml:space="preserve">If you need to upload evidence, contact the </w:t>
      </w:r>
      <w:hyperlink r:id="rId18" w:history="1">
        <w:r w:rsidRPr="00201D25">
          <w:rPr>
            <w:rStyle w:val="Hyperlink"/>
            <w:sz w:val="20"/>
          </w:rPr>
          <w:t>WEPartnerships@watercorporation.com.au</w:t>
        </w:r>
      </w:hyperlink>
      <w:r>
        <w:rPr>
          <w:sz w:val="20"/>
        </w:rPr>
        <w:t xml:space="preserve"> </w:t>
      </w:r>
      <w:r w:rsidRPr="00F13E23">
        <w:rPr>
          <w:sz w:val="20"/>
        </w:rPr>
        <w:t>team to request a OneDrive Folder</w:t>
      </w:r>
      <w:r>
        <w:rPr>
          <w:sz w:val="20"/>
        </w:rPr>
        <w:t xml:space="preserve"> for your reporting. </w:t>
      </w:r>
    </w:p>
    <w:p w14:paraId="37333425" w14:textId="77777777" w:rsidR="00D765D3" w:rsidRPr="004628B6" w:rsidRDefault="00D765D3" w:rsidP="00D765D3">
      <w:pPr>
        <w:pStyle w:val="Heading3"/>
        <w:rPr>
          <w:sz w:val="24"/>
        </w:rPr>
      </w:pPr>
      <w:r w:rsidRPr="004628B6">
        <w:rPr>
          <w:sz w:val="24"/>
        </w:rPr>
        <w:t>Corporate Water Actions Table</w:t>
      </w:r>
    </w:p>
    <w:p w14:paraId="4264410A" w14:textId="77777777" w:rsidR="00D765D3" w:rsidRPr="00583FD8" w:rsidRDefault="00D765D3" w:rsidP="00D765D3">
      <w:pPr>
        <w:spacing w:after="0"/>
      </w:pPr>
    </w:p>
    <w:tbl>
      <w:tblPr>
        <w:tblStyle w:val="GridTable4-Accent3"/>
        <w:tblW w:w="10329" w:type="dxa"/>
        <w:tblLayout w:type="fixed"/>
        <w:tblLook w:val="04A0" w:firstRow="1" w:lastRow="0" w:firstColumn="1" w:lastColumn="0" w:noHBand="0" w:noVBand="1"/>
      </w:tblPr>
      <w:tblGrid>
        <w:gridCol w:w="3227"/>
        <w:gridCol w:w="2583"/>
        <w:gridCol w:w="4499"/>
        <w:gridCol w:w="20"/>
      </w:tblGrid>
      <w:tr w:rsidR="00D765D3" w14:paraId="7503ECF3" w14:textId="77777777" w:rsidTr="00F20643">
        <w:trPr>
          <w:gridAfter w:val="1"/>
          <w:cnfStyle w:val="100000000000" w:firstRow="1" w:lastRow="0" w:firstColumn="0" w:lastColumn="0" w:oddVBand="0" w:evenVBand="0" w:oddHBand="0"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3227" w:type="dxa"/>
          </w:tcPr>
          <w:p w14:paraId="1B1FEF0E" w14:textId="77777777" w:rsidR="00D765D3" w:rsidRPr="00815E2D" w:rsidRDefault="00D765D3" w:rsidP="00F92AC8">
            <w:pPr>
              <w:pStyle w:val="Heading2"/>
              <w:rPr>
                <w:b/>
                <w:color w:val="FFFFFF" w:themeColor="background1"/>
                <w:sz w:val="20"/>
              </w:rPr>
            </w:pPr>
            <w:r>
              <w:rPr>
                <w:b/>
                <w:color w:val="FFFFFF" w:themeColor="background1"/>
                <w:sz w:val="20"/>
              </w:rPr>
              <w:t xml:space="preserve">Corporate Water Actions </w:t>
            </w:r>
          </w:p>
        </w:tc>
        <w:tc>
          <w:tcPr>
            <w:tcW w:w="2583" w:type="dxa"/>
          </w:tcPr>
          <w:p w14:paraId="3322BE6F" w14:textId="77777777" w:rsidR="00D765D3" w:rsidRPr="00815E2D" w:rsidRDefault="00D765D3" w:rsidP="00F92AC8">
            <w:pPr>
              <w:pStyle w:val="Heading2"/>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815E2D">
              <w:rPr>
                <w:b/>
                <w:color w:val="FFFFFF" w:themeColor="background1"/>
                <w:sz w:val="20"/>
              </w:rPr>
              <w:t>Status</w:t>
            </w:r>
            <w:r>
              <w:rPr>
                <w:b/>
                <w:color w:val="FFFFFF" w:themeColor="background1"/>
                <w:sz w:val="20"/>
              </w:rPr>
              <w:t xml:space="preserve"> (Complete/Ongoing/In Progress)</w:t>
            </w:r>
          </w:p>
        </w:tc>
        <w:tc>
          <w:tcPr>
            <w:tcW w:w="4499" w:type="dxa"/>
          </w:tcPr>
          <w:p w14:paraId="56F073B3" w14:textId="0D5EA756" w:rsidR="00D765D3" w:rsidRDefault="00F20643" w:rsidP="00F92AC8">
            <w:pPr>
              <w:pStyle w:val="Heading2"/>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F20643">
              <w:rPr>
                <w:b/>
                <w:color w:val="FFFFFF" w:themeColor="background1"/>
                <w:sz w:val="20"/>
              </w:rPr>
              <w:t xml:space="preserve">2023/24 </w:t>
            </w:r>
            <w:r w:rsidR="00D765D3" w:rsidRPr="00815E2D">
              <w:rPr>
                <w:b/>
                <w:color w:val="FFFFFF" w:themeColor="background1"/>
                <w:sz w:val="20"/>
              </w:rPr>
              <w:t>Update</w:t>
            </w:r>
            <w:r w:rsidR="00D765D3">
              <w:rPr>
                <w:b/>
                <w:color w:val="FFFFFF" w:themeColor="background1"/>
                <w:sz w:val="20"/>
              </w:rPr>
              <w:t xml:space="preserve"> (include evidence)</w:t>
            </w:r>
          </w:p>
          <w:p w14:paraId="61938FE3" w14:textId="77777777" w:rsidR="00D765D3" w:rsidRPr="00F13E23" w:rsidRDefault="00D765D3" w:rsidP="00F92AC8">
            <w:pPr>
              <w:cnfStyle w:val="100000000000" w:firstRow="1" w:lastRow="0" w:firstColumn="0" w:lastColumn="0" w:oddVBand="0" w:evenVBand="0" w:oddHBand="0" w:evenHBand="0" w:firstRowFirstColumn="0" w:firstRowLastColumn="0" w:lastRowFirstColumn="0" w:lastRowLastColumn="0"/>
            </w:pPr>
          </w:p>
        </w:tc>
      </w:tr>
      <w:tr w:rsidR="00D765D3" w14:paraId="2A0B1AD9" w14:textId="77777777" w:rsidTr="00F20643">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0329" w:type="dxa"/>
            <w:gridSpan w:val="4"/>
          </w:tcPr>
          <w:p w14:paraId="32A61F4A" w14:textId="076853DA" w:rsidR="00D765D3" w:rsidRPr="00D769F2" w:rsidRDefault="00D769F2" w:rsidP="00D769F2">
            <w:pPr>
              <w:spacing w:after="160" w:line="259" w:lineRule="auto"/>
            </w:pPr>
            <w:r>
              <w:rPr>
                <w:sz w:val="20"/>
              </w:rPr>
              <w:t>All</w:t>
            </w:r>
            <w:r w:rsidR="00D765D3" w:rsidRPr="00D769F2">
              <w:rPr>
                <w:sz w:val="20"/>
              </w:rPr>
              <w:t xml:space="preserve"> water sources</w:t>
            </w:r>
            <w:r>
              <w:rPr>
                <w:sz w:val="20"/>
              </w:rPr>
              <w:t xml:space="preserve"> </w:t>
            </w:r>
          </w:p>
        </w:tc>
      </w:tr>
      <w:tr w:rsidR="00D765D3" w14:paraId="23FAF196" w14:textId="77777777" w:rsidTr="00F20643">
        <w:trPr>
          <w:gridAfter w:val="1"/>
          <w:wAfter w:w="20" w:type="dxa"/>
          <w:trHeight w:val="277"/>
        </w:trPr>
        <w:tc>
          <w:tcPr>
            <w:cnfStyle w:val="001000000000" w:firstRow="0" w:lastRow="0" w:firstColumn="1" w:lastColumn="0" w:oddVBand="0" w:evenVBand="0" w:oddHBand="0" w:evenHBand="0" w:firstRowFirstColumn="0" w:firstRowLastColumn="0" w:lastRowFirstColumn="0" w:lastRowLastColumn="0"/>
            <w:tcW w:w="3227" w:type="dxa"/>
          </w:tcPr>
          <w:p w14:paraId="0711BCD2" w14:textId="77777777" w:rsidR="00D765D3" w:rsidRPr="00A81AC4" w:rsidRDefault="00D765D3" w:rsidP="00F92AC8">
            <w:pPr>
              <w:rPr>
                <w:b w:val="0"/>
                <w:i/>
                <w:iCs/>
                <w14:textFill>
                  <w14:solidFill>
                    <w14:srgbClr w14:val="084976">
                      <w14:alpha w14:val="50000"/>
                    </w14:srgbClr>
                  </w14:solidFill>
                </w14:textFill>
              </w:rPr>
            </w:pPr>
            <w:r w:rsidRPr="00A81AC4">
              <w:rPr>
                <w:b w:val="0"/>
                <w:i/>
                <w:iCs/>
                <w14:textFill>
                  <w14:solidFill>
                    <w14:srgbClr w14:val="084976">
                      <w14:alpha w14:val="50000"/>
                    </w14:srgbClr>
                  </w14:solidFill>
                </w14:textFill>
              </w:rPr>
              <w:t>EXAMPLE:</w:t>
            </w:r>
          </w:p>
          <w:p w14:paraId="4E856A6D" w14:textId="77777777" w:rsidR="00D765D3" w:rsidRPr="00A81AC4" w:rsidRDefault="00D765D3" w:rsidP="00F92AC8">
            <w:pPr>
              <w:rPr>
                <w:bCs w:val="0"/>
                <w:i/>
                <w:iCs/>
                <w14:textFill>
                  <w14:solidFill>
                    <w14:srgbClr w14:val="084976">
                      <w14:alpha w14:val="50000"/>
                    </w14:srgbClr>
                  </w14:solidFill>
                </w14:textFill>
              </w:rPr>
            </w:pPr>
            <w:r w:rsidRPr="00A81AC4">
              <w:rPr>
                <w:bCs w:val="0"/>
                <w:i/>
                <w:iCs/>
                <w14:textFill>
                  <w14:solidFill>
                    <w14:srgbClr w14:val="084976">
                      <w14:alpha w14:val="50000"/>
                    </w14:srgbClr>
                  </w14:solidFill>
                </w14:textFill>
              </w:rPr>
              <w:t>Establish a Water Audit Program or similar to closely monitor water use, continually improve water efficiency and identify how to reduce water demand of your top water consuming assets. Demonstrate your plans to implement viable recommendations from your water audits over time.</w:t>
            </w:r>
          </w:p>
        </w:tc>
        <w:tc>
          <w:tcPr>
            <w:tcW w:w="2583" w:type="dxa"/>
          </w:tcPr>
          <w:p w14:paraId="6F50C2E4" w14:textId="77777777" w:rsidR="00D765D3" w:rsidRPr="00A81AC4" w:rsidRDefault="00D765D3" w:rsidP="00F92AC8">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Ongoing</w:t>
            </w:r>
          </w:p>
        </w:tc>
        <w:tc>
          <w:tcPr>
            <w:tcW w:w="4499" w:type="dxa"/>
          </w:tcPr>
          <w:p w14:paraId="0851A93B" w14:textId="77777777" w:rsidR="00D765D3" w:rsidRPr="00A81AC4" w:rsidRDefault="00D765D3" w:rsidP="00F92AC8">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EXAMPLE:</w:t>
            </w:r>
          </w:p>
          <w:p w14:paraId="3FD5EE69" w14:textId="77777777" w:rsidR="00D765D3" w:rsidRPr="00A81AC4" w:rsidRDefault="00D765D3" w:rsidP="00F92AC8">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Water Management Team drafted new audit management document in May 2021 and includes a rolling audit program of City’s top 10 facilities every 3 years and top 10-20 every 5 years. Recommendations from audits to be prioritised through water team meetings.</w:t>
            </w:r>
          </w:p>
          <w:p w14:paraId="0D2811E8" w14:textId="77777777" w:rsidR="00D765D3" w:rsidRPr="00A81AC4" w:rsidRDefault="00D765D3" w:rsidP="00F92AC8">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p w14:paraId="5543AA00" w14:textId="77777777" w:rsidR="00D765D3" w:rsidRPr="00A81AC4" w:rsidRDefault="00D765D3" w:rsidP="00F92AC8">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Document and budget to be reviewed by building maintenance manager.</w:t>
            </w:r>
          </w:p>
          <w:p w14:paraId="1FDDAF19" w14:textId="77777777" w:rsidR="00D765D3" w:rsidRPr="00A81AC4" w:rsidRDefault="00D765D3" w:rsidP="00F92AC8">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p>
          <w:p w14:paraId="1693178B" w14:textId="77777777" w:rsidR="00D765D3" w:rsidRPr="00A81AC4" w:rsidRDefault="00D765D3" w:rsidP="00F92AC8">
            <w:pPr>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 xml:space="preserve">Evidence: Draft Audit Management Plan </w:t>
            </w:r>
          </w:p>
        </w:tc>
      </w:tr>
      <w:tr w:rsidR="00D769F2" w14:paraId="319DD7F0" w14:textId="77777777" w:rsidTr="00F20643">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3227" w:type="dxa"/>
          </w:tcPr>
          <w:p w14:paraId="6D12C2E8" w14:textId="77777777" w:rsidR="00D769F2" w:rsidRPr="00F13E23" w:rsidRDefault="00D769F2" w:rsidP="00D769F2">
            <w:pPr>
              <w:rPr>
                <w:i/>
                <w:color w:val="269EF0" w:themeColor="text2" w:themeTint="99"/>
                <w:sz w:val="20"/>
              </w:rPr>
            </w:pPr>
          </w:p>
        </w:tc>
        <w:tc>
          <w:tcPr>
            <w:tcW w:w="2583" w:type="dxa"/>
          </w:tcPr>
          <w:p w14:paraId="03CC4010" w14:textId="77777777" w:rsidR="00D769F2" w:rsidRPr="00F13E23" w:rsidRDefault="00D769F2" w:rsidP="00D769F2">
            <w:pPr>
              <w:cnfStyle w:val="000000100000" w:firstRow="0" w:lastRow="0" w:firstColumn="0" w:lastColumn="0" w:oddVBand="0" w:evenVBand="0" w:oddHBand="1" w:evenHBand="0" w:firstRowFirstColumn="0" w:firstRowLastColumn="0" w:lastRowFirstColumn="0" w:lastRowLastColumn="0"/>
              <w:rPr>
                <w:sz w:val="20"/>
              </w:rPr>
            </w:pPr>
          </w:p>
        </w:tc>
        <w:tc>
          <w:tcPr>
            <w:tcW w:w="4499" w:type="dxa"/>
          </w:tcPr>
          <w:p w14:paraId="4DC24A01" w14:textId="21B6061F" w:rsidR="00D769F2" w:rsidRPr="00F13E23" w:rsidRDefault="00D769F2" w:rsidP="00D769F2">
            <w:pPr>
              <w:cnfStyle w:val="000000100000" w:firstRow="0" w:lastRow="0" w:firstColumn="0" w:lastColumn="0" w:oddVBand="0" w:evenVBand="0" w:oddHBand="1" w:evenHBand="0" w:firstRowFirstColumn="0" w:firstRowLastColumn="0" w:lastRowFirstColumn="0" w:lastRowLastColumn="0"/>
              <w:rPr>
                <w:sz w:val="20"/>
              </w:rPr>
            </w:pPr>
          </w:p>
        </w:tc>
      </w:tr>
      <w:tr w:rsidR="00D769F2" w14:paraId="5CA9A599" w14:textId="77777777" w:rsidTr="00F20643">
        <w:trPr>
          <w:gridAfter w:val="1"/>
          <w:wAfter w:w="20" w:type="dxa"/>
        </w:trPr>
        <w:tc>
          <w:tcPr>
            <w:cnfStyle w:val="001000000000" w:firstRow="0" w:lastRow="0" w:firstColumn="1" w:lastColumn="0" w:oddVBand="0" w:evenVBand="0" w:oddHBand="0" w:evenHBand="0" w:firstRowFirstColumn="0" w:firstRowLastColumn="0" w:lastRowFirstColumn="0" w:lastRowLastColumn="0"/>
            <w:tcW w:w="3227" w:type="dxa"/>
          </w:tcPr>
          <w:p w14:paraId="0F71E849" w14:textId="77777777" w:rsidR="00D769F2" w:rsidRPr="00F13E23" w:rsidRDefault="00D769F2" w:rsidP="00D769F2">
            <w:pPr>
              <w:rPr>
                <w:i/>
                <w:color w:val="269EF0" w:themeColor="text2" w:themeTint="99"/>
                <w:sz w:val="20"/>
              </w:rPr>
            </w:pPr>
          </w:p>
        </w:tc>
        <w:tc>
          <w:tcPr>
            <w:tcW w:w="2583" w:type="dxa"/>
          </w:tcPr>
          <w:p w14:paraId="1FE8E0AF" w14:textId="77777777" w:rsidR="00D769F2" w:rsidRPr="00F13E23" w:rsidRDefault="00D769F2" w:rsidP="00D769F2">
            <w:pPr>
              <w:cnfStyle w:val="000000000000" w:firstRow="0" w:lastRow="0" w:firstColumn="0" w:lastColumn="0" w:oddVBand="0" w:evenVBand="0" w:oddHBand="0" w:evenHBand="0" w:firstRowFirstColumn="0" w:firstRowLastColumn="0" w:lastRowFirstColumn="0" w:lastRowLastColumn="0"/>
              <w:rPr>
                <w:sz w:val="20"/>
              </w:rPr>
            </w:pPr>
          </w:p>
        </w:tc>
        <w:tc>
          <w:tcPr>
            <w:tcW w:w="4499" w:type="dxa"/>
          </w:tcPr>
          <w:p w14:paraId="44005AD6" w14:textId="77777777" w:rsidR="00D769F2" w:rsidRPr="00F13E23" w:rsidRDefault="00D769F2" w:rsidP="00D769F2">
            <w:pPr>
              <w:cnfStyle w:val="000000000000" w:firstRow="0" w:lastRow="0" w:firstColumn="0" w:lastColumn="0" w:oddVBand="0" w:evenVBand="0" w:oddHBand="0" w:evenHBand="0" w:firstRowFirstColumn="0" w:firstRowLastColumn="0" w:lastRowFirstColumn="0" w:lastRowLastColumn="0"/>
              <w:rPr>
                <w:sz w:val="20"/>
              </w:rPr>
            </w:pPr>
          </w:p>
        </w:tc>
      </w:tr>
      <w:tr w:rsidR="00D769F2" w14:paraId="3F8EECD3" w14:textId="77777777" w:rsidTr="00F20643">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3227" w:type="dxa"/>
          </w:tcPr>
          <w:p w14:paraId="7342C0F6" w14:textId="77777777" w:rsidR="00D769F2" w:rsidRPr="00F13E23" w:rsidRDefault="00D769F2" w:rsidP="00D769F2">
            <w:pPr>
              <w:rPr>
                <w:i/>
                <w:color w:val="269EF0" w:themeColor="text2" w:themeTint="99"/>
                <w:sz w:val="20"/>
              </w:rPr>
            </w:pPr>
          </w:p>
        </w:tc>
        <w:tc>
          <w:tcPr>
            <w:tcW w:w="2583" w:type="dxa"/>
          </w:tcPr>
          <w:p w14:paraId="62F18A29" w14:textId="77777777" w:rsidR="00D769F2" w:rsidRPr="00F13E23" w:rsidRDefault="00D769F2" w:rsidP="00D769F2">
            <w:pPr>
              <w:cnfStyle w:val="000000100000" w:firstRow="0" w:lastRow="0" w:firstColumn="0" w:lastColumn="0" w:oddVBand="0" w:evenVBand="0" w:oddHBand="1" w:evenHBand="0" w:firstRowFirstColumn="0" w:firstRowLastColumn="0" w:lastRowFirstColumn="0" w:lastRowLastColumn="0"/>
              <w:rPr>
                <w:sz w:val="20"/>
              </w:rPr>
            </w:pPr>
          </w:p>
        </w:tc>
        <w:tc>
          <w:tcPr>
            <w:tcW w:w="4499" w:type="dxa"/>
          </w:tcPr>
          <w:p w14:paraId="674E3D34" w14:textId="77777777" w:rsidR="00D769F2" w:rsidRPr="00F13E23" w:rsidRDefault="00D769F2" w:rsidP="00D769F2">
            <w:pPr>
              <w:cnfStyle w:val="000000100000" w:firstRow="0" w:lastRow="0" w:firstColumn="0" w:lastColumn="0" w:oddVBand="0" w:evenVBand="0" w:oddHBand="1" w:evenHBand="0" w:firstRowFirstColumn="0" w:firstRowLastColumn="0" w:lastRowFirstColumn="0" w:lastRowLastColumn="0"/>
              <w:rPr>
                <w:sz w:val="20"/>
              </w:rPr>
            </w:pPr>
          </w:p>
        </w:tc>
      </w:tr>
      <w:tr w:rsidR="00D769F2" w14:paraId="544DA380" w14:textId="77777777" w:rsidTr="00F20643">
        <w:trPr>
          <w:gridAfter w:val="1"/>
          <w:wAfter w:w="20" w:type="dxa"/>
        </w:trPr>
        <w:tc>
          <w:tcPr>
            <w:cnfStyle w:val="001000000000" w:firstRow="0" w:lastRow="0" w:firstColumn="1" w:lastColumn="0" w:oddVBand="0" w:evenVBand="0" w:oddHBand="0" w:evenHBand="0" w:firstRowFirstColumn="0" w:firstRowLastColumn="0" w:lastRowFirstColumn="0" w:lastRowLastColumn="0"/>
            <w:tcW w:w="3227" w:type="dxa"/>
          </w:tcPr>
          <w:p w14:paraId="69203AEF" w14:textId="77777777" w:rsidR="00D769F2" w:rsidRPr="00F13E23" w:rsidRDefault="00D769F2" w:rsidP="00D769F2">
            <w:pPr>
              <w:rPr>
                <w:i/>
                <w:color w:val="269EF0" w:themeColor="text2" w:themeTint="99"/>
                <w:sz w:val="20"/>
              </w:rPr>
            </w:pPr>
          </w:p>
        </w:tc>
        <w:tc>
          <w:tcPr>
            <w:tcW w:w="2583" w:type="dxa"/>
          </w:tcPr>
          <w:p w14:paraId="1481CC54" w14:textId="77777777" w:rsidR="00D769F2" w:rsidRPr="00F13E23" w:rsidRDefault="00D769F2" w:rsidP="00D769F2">
            <w:pPr>
              <w:cnfStyle w:val="000000000000" w:firstRow="0" w:lastRow="0" w:firstColumn="0" w:lastColumn="0" w:oddVBand="0" w:evenVBand="0" w:oddHBand="0" w:evenHBand="0" w:firstRowFirstColumn="0" w:firstRowLastColumn="0" w:lastRowFirstColumn="0" w:lastRowLastColumn="0"/>
              <w:rPr>
                <w:sz w:val="20"/>
              </w:rPr>
            </w:pPr>
          </w:p>
        </w:tc>
        <w:tc>
          <w:tcPr>
            <w:tcW w:w="4499" w:type="dxa"/>
          </w:tcPr>
          <w:p w14:paraId="52885C66" w14:textId="1204AFDD" w:rsidR="00D769F2" w:rsidRPr="00F13E23" w:rsidRDefault="00D769F2" w:rsidP="00D769F2">
            <w:pPr>
              <w:cnfStyle w:val="000000000000" w:firstRow="0" w:lastRow="0" w:firstColumn="0" w:lastColumn="0" w:oddVBand="0" w:evenVBand="0" w:oddHBand="0" w:evenHBand="0" w:firstRowFirstColumn="0" w:firstRowLastColumn="0" w:lastRowFirstColumn="0" w:lastRowLastColumn="0"/>
              <w:rPr>
                <w:sz w:val="20"/>
              </w:rPr>
            </w:pPr>
          </w:p>
        </w:tc>
      </w:tr>
      <w:tr w:rsidR="00D769F2" w14:paraId="3AEEED36" w14:textId="77777777" w:rsidTr="00F20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29" w:type="dxa"/>
            <w:gridSpan w:val="4"/>
          </w:tcPr>
          <w:p w14:paraId="45326F91" w14:textId="77777777" w:rsidR="00D769F2" w:rsidRPr="00D769F2" w:rsidRDefault="00D769F2" w:rsidP="00D769F2">
            <w:pPr>
              <w:rPr>
                <w:sz w:val="20"/>
              </w:rPr>
            </w:pPr>
            <w:r w:rsidRPr="00D769F2">
              <w:rPr>
                <w:sz w:val="20"/>
              </w:rPr>
              <w:t>Potable water sources</w:t>
            </w:r>
          </w:p>
        </w:tc>
      </w:tr>
      <w:tr w:rsidR="00D769F2" w14:paraId="66C83D60" w14:textId="77777777" w:rsidTr="00F20643">
        <w:trPr>
          <w:gridAfter w:val="1"/>
          <w:wAfter w:w="20" w:type="dxa"/>
        </w:trPr>
        <w:tc>
          <w:tcPr>
            <w:cnfStyle w:val="001000000000" w:firstRow="0" w:lastRow="0" w:firstColumn="1" w:lastColumn="0" w:oddVBand="0" w:evenVBand="0" w:oddHBand="0" w:evenHBand="0" w:firstRowFirstColumn="0" w:firstRowLastColumn="0" w:lastRowFirstColumn="0" w:lastRowLastColumn="0"/>
            <w:tcW w:w="3227" w:type="dxa"/>
          </w:tcPr>
          <w:p w14:paraId="7B0EFACB" w14:textId="77777777" w:rsidR="00D769F2" w:rsidRPr="00F13E23" w:rsidRDefault="00D769F2" w:rsidP="00D769F2">
            <w:pPr>
              <w:rPr>
                <w:i/>
                <w:color w:val="269EF0" w:themeColor="text2" w:themeTint="99"/>
                <w:sz w:val="20"/>
              </w:rPr>
            </w:pPr>
          </w:p>
        </w:tc>
        <w:tc>
          <w:tcPr>
            <w:tcW w:w="2583" w:type="dxa"/>
          </w:tcPr>
          <w:p w14:paraId="08B83735" w14:textId="77777777" w:rsidR="00D769F2" w:rsidRPr="00F13E23" w:rsidRDefault="00D769F2" w:rsidP="00D769F2">
            <w:pPr>
              <w:cnfStyle w:val="000000000000" w:firstRow="0" w:lastRow="0" w:firstColumn="0" w:lastColumn="0" w:oddVBand="0" w:evenVBand="0" w:oddHBand="0" w:evenHBand="0" w:firstRowFirstColumn="0" w:firstRowLastColumn="0" w:lastRowFirstColumn="0" w:lastRowLastColumn="0"/>
              <w:rPr>
                <w:sz w:val="20"/>
              </w:rPr>
            </w:pPr>
          </w:p>
        </w:tc>
        <w:tc>
          <w:tcPr>
            <w:tcW w:w="4499" w:type="dxa"/>
          </w:tcPr>
          <w:p w14:paraId="1E2AB0AA" w14:textId="77777777" w:rsidR="00D769F2" w:rsidRPr="00F13E23" w:rsidRDefault="00D769F2" w:rsidP="00D769F2">
            <w:pPr>
              <w:cnfStyle w:val="000000000000" w:firstRow="0" w:lastRow="0" w:firstColumn="0" w:lastColumn="0" w:oddVBand="0" w:evenVBand="0" w:oddHBand="0" w:evenHBand="0" w:firstRowFirstColumn="0" w:firstRowLastColumn="0" w:lastRowFirstColumn="0" w:lastRowLastColumn="0"/>
              <w:rPr>
                <w:sz w:val="20"/>
              </w:rPr>
            </w:pPr>
          </w:p>
        </w:tc>
      </w:tr>
      <w:tr w:rsidR="00D769F2" w14:paraId="0E8039FC" w14:textId="77777777" w:rsidTr="00F20643">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3227" w:type="dxa"/>
          </w:tcPr>
          <w:p w14:paraId="2AE780FD" w14:textId="77777777" w:rsidR="00D769F2" w:rsidRPr="00F13E23" w:rsidRDefault="00D769F2" w:rsidP="00D769F2">
            <w:pPr>
              <w:rPr>
                <w:i/>
                <w:color w:val="269EF0" w:themeColor="text2" w:themeTint="99"/>
                <w:sz w:val="20"/>
              </w:rPr>
            </w:pPr>
          </w:p>
        </w:tc>
        <w:tc>
          <w:tcPr>
            <w:tcW w:w="2583" w:type="dxa"/>
          </w:tcPr>
          <w:p w14:paraId="0E4C4015" w14:textId="77777777" w:rsidR="00D769F2" w:rsidRPr="00F13E23" w:rsidRDefault="00D769F2" w:rsidP="00D769F2">
            <w:pPr>
              <w:cnfStyle w:val="000000100000" w:firstRow="0" w:lastRow="0" w:firstColumn="0" w:lastColumn="0" w:oddVBand="0" w:evenVBand="0" w:oddHBand="1" w:evenHBand="0" w:firstRowFirstColumn="0" w:firstRowLastColumn="0" w:lastRowFirstColumn="0" w:lastRowLastColumn="0"/>
              <w:rPr>
                <w:sz w:val="20"/>
              </w:rPr>
            </w:pPr>
          </w:p>
        </w:tc>
        <w:tc>
          <w:tcPr>
            <w:tcW w:w="4499" w:type="dxa"/>
          </w:tcPr>
          <w:p w14:paraId="1E4314C3" w14:textId="77777777" w:rsidR="00D769F2" w:rsidRPr="00F13E23" w:rsidRDefault="00D769F2" w:rsidP="00D769F2">
            <w:pPr>
              <w:cnfStyle w:val="000000100000" w:firstRow="0" w:lastRow="0" w:firstColumn="0" w:lastColumn="0" w:oddVBand="0" w:evenVBand="0" w:oddHBand="1" w:evenHBand="0" w:firstRowFirstColumn="0" w:firstRowLastColumn="0" w:lastRowFirstColumn="0" w:lastRowLastColumn="0"/>
              <w:rPr>
                <w:sz w:val="20"/>
              </w:rPr>
            </w:pPr>
          </w:p>
        </w:tc>
      </w:tr>
      <w:tr w:rsidR="00D769F2" w14:paraId="0F10A55F" w14:textId="77777777" w:rsidTr="00F20643">
        <w:tc>
          <w:tcPr>
            <w:cnfStyle w:val="001000000000" w:firstRow="0" w:lastRow="0" w:firstColumn="1" w:lastColumn="0" w:oddVBand="0" w:evenVBand="0" w:oddHBand="0" w:evenHBand="0" w:firstRowFirstColumn="0" w:firstRowLastColumn="0" w:lastRowFirstColumn="0" w:lastRowLastColumn="0"/>
            <w:tcW w:w="10329" w:type="dxa"/>
            <w:gridSpan w:val="4"/>
          </w:tcPr>
          <w:p w14:paraId="683D346A" w14:textId="77777777" w:rsidR="00D769F2" w:rsidRPr="00D769F2" w:rsidRDefault="00D769F2" w:rsidP="00D769F2">
            <w:pPr>
              <w:rPr>
                <w:sz w:val="20"/>
              </w:rPr>
            </w:pPr>
            <w:r w:rsidRPr="00D769F2">
              <w:rPr>
                <w:sz w:val="20"/>
              </w:rPr>
              <w:t>Non-potable water sources</w:t>
            </w:r>
          </w:p>
        </w:tc>
      </w:tr>
      <w:tr w:rsidR="00D769F2" w14:paraId="69236414" w14:textId="77777777" w:rsidTr="00F20643">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3227" w:type="dxa"/>
          </w:tcPr>
          <w:p w14:paraId="0CA4DF58" w14:textId="77777777" w:rsidR="00D769F2" w:rsidRPr="00F13E23" w:rsidRDefault="00D769F2" w:rsidP="00D769F2">
            <w:pPr>
              <w:rPr>
                <w:i/>
                <w:color w:val="269EF0" w:themeColor="text2" w:themeTint="99"/>
                <w:sz w:val="20"/>
              </w:rPr>
            </w:pPr>
          </w:p>
        </w:tc>
        <w:tc>
          <w:tcPr>
            <w:tcW w:w="2583" w:type="dxa"/>
          </w:tcPr>
          <w:p w14:paraId="2C18DE6E" w14:textId="77777777" w:rsidR="00D769F2" w:rsidRPr="00F13E23" w:rsidRDefault="00D769F2" w:rsidP="00D769F2">
            <w:pPr>
              <w:cnfStyle w:val="000000100000" w:firstRow="0" w:lastRow="0" w:firstColumn="0" w:lastColumn="0" w:oddVBand="0" w:evenVBand="0" w:oddHBand="1" w:evenHBand="0" w:firstRowFirstColumn="0" w:firstRowLastColumn="0" w:lastRowFirstColumn="0" w:lastRowLastColumn="0"/>
              <w:rPr>
                <w:sz w:val="20"/>
              </w:rPr>
            </w:pPr>
          </w:p>
        </w:tc>
        <w:tc>
          <w:tcPr>
            <w:tcW w:w="4499" w:type="dxa"/>
          </w:tcPr>
          <w:p w14:paraId="5119E2EC" w14:textId="77777777" w:rsidR="00D769F2" w:rsidRPr="00F13E23" w:rsidRDefault="00D769F2" w:rsidP="00D769F2">
            <w:pPr>
              <w:cnfStyle w:val="000000100000" w:firstRow="0" w:lastRow="0" w:firstColumn="0" w:lastColumn="0" w:oddVBand="0" w:evenVBand="0" w:oddHBand="1" w:evenHBand="0" w:firstRowFirstColumn="0" w:firstRowLastColumn="0" w:lastRowFirstColumn="0" w:lastRowLastColumn="0"/>
              <w:rPr>
                <w:sz w:val="20"/>
              </w:rPr>
            </w:pPr>
          </w:p>
        </w:tc>
      </w:tr>
      <w:tr w:rsidR="00D769F2" w14:paraId="550BD8DA" w14:textId="77777777" w:rsidTr="00F20643">
        <w:trPr>
          <w:gridAfter w:val="1"/>
          <w:wAfter w:w="20" w:type="dxa"/>
        </w:trPr>
        <w:tc>
          <w:tcPr>
            <w:cnfStyle w:val="001000000000" w:firstRow="0" w:lastRow="0" w:firstColumn="1" w:lastColumn="0" w:oddVBand="0" w:evenVBand="0" w:oddHBand="0" w:evenHBand="0" w:firstRowFirstColumn="0" w:firstRowLastColumn="0" w:lastRowFirstColumn="0" w:lastRowLastColumn="0"/>
            <w:tcW w:w="3227" w:type="dxa"/>
          </w:tcPr>
          <w:p w14:paraId="0DC34622" w14:textId="77777777" w:rsidR="00D769F2" w:rsidRPr="00F13E23" w:rsidRDefault="00D769F2" w:rsidP="00D769F2">
            <w:pPr>
              <w:rPr>
                <w:sz w:val="20"/>
              </w:rPr>
            </w:pPr>
          </w:p>
        </w:tc>
        <w:tc>
          <w:tcPr>
            <w:tcW w:w="2583" w:type="dxa"/>
          </w:tcPr>
          <w:p w14:paraId="17664B4A" w14:textId="77777777" w:rsidR="00D769F2" w:rsidRPr="00F13E23" w:rsidRDefault="00D769F2" w:rsidP="00D769F2">
            <w:pPr>
              <w:cnfStyle w:val="000000000000" w:firstRow="0" w:lastRow="0" w:firstColumn="0" w:lastColumn="0" w:oddVBand="0" w:evenVBand="0" w:oddHBand="0" w:evenHBand="0" w:firstRowFirstColumn="0" w:firstRowLastColumn="0" w:lastRowFirstColumn="0" w:lastRowLastColumn="0"/>
              <w:rPr>
                <w:sz w:val="20"/>
              </w:rPr>
            </w:pPr>
          </w:p>
        </w:tc>
        <w:tc>
          <w:tcPr>
            <w:tcW w:w="4499" w:type="dxa"/>
          </w:tcPr>
          <w:p w14:paraId="4A630D8E" w14:textId="77777777" w:rsidR="00D769F2" w:rsidRPr="00F13E23" w:rsidRDefault="00D769F2" w:rsidP="00D769F2">
            <w:pPr>
              <w:cnfStyle w:val="000000000000" w:firstRow="0" w:lastRow="0" w:firstColumn="0" w:lastColumn="0" w:oddVBand="0" w:evenVBand="0" w:oddHBand="0" w:evenHBand="0" w:firstRowFirstColumn="0" w:firstRowLastColumn="0" w:lastRowFirstColumn="0" w:lastRowLastColumn="0"/>
              <w:rPr>
                <w:sz w:val="20"/>
              </w:rPr>
            </w:pPr>
          </w:p>
        </w:tc>
      </w:tr>
      <w:tr w:rsidR="00D769F2" w14:paraId="04D1D1F1" w14:textId="77777777" w:rsidTr="00F20643">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3227" w:type="dxa"/>
          </w:tcPr>
          <w:p w14:paraId="428AFBFC" w14:textId="77777777" w:rsidR="00D769F2" w:rsidRPr="00F13E23" w:rsidRDefault="00D769F2" w:rsidP="00D769F2">
            <w:pPr>
              <w:rPr>
                <w:sz w:val="20"/>
              </w:rPr>
            </w:pPr>
          </w:p>
        </w:tc>
        <w:tc>
          <w:tcPr>
            <w:tcW w:w="2583" w:type="dxa"/>
          </w:tcPr>
          <w:p w14:paraId="68F1D5C0" w14:textId="77777777" w:rsidR="00D769F2" w:rsidRPr="00F13E23" w:rsidRDefault="00D769F2" w:rsidP="00D769F2">
            <w:pPr>
              <w:cnfStyle w:val="000000100000" w:firstRow="0" w:lastRow="0" w:firstColumn="0" w:lastColumn="0" w:oddVBand="0" w:evenVBand="0" w:oddHBand="1" w:evenHBand="0" w:firstRowFirstColumn="0" w:firstRowLastColumn="0" w:lastRowFirstColumn="0" w:lastRowLastColumn="0"/>
              <w:rPr>
                <w:sz w:val="20"/>
              </w:rPr>
            </w:pPr>
          </w:p>
        </w:tc>
        <w:tc>
          <w:tcPr>
            <w:tcW w:w="4499" w:type="dxa"/>
          </w:tcPr>
          <w:p w14:paraId="20A21379" w14:textId="77777777" w:rsidR="00D769F2" w:rsidRPr="00F13E23" w:rsidRDefault="00D769F2" w:rsidP="00D769F2">
            <w:pPr>
              <w:cnfStyle w:val="000000100000" w:firstRow="0" w:lastRow="0" w:firstColumn="0" w:lastColumn="0" w:oddVBand="0" w:evenVBand="0" w:oddHBand="1" w:evenHBand="0" w:firstRowFirstColumn="0" w:firstRowLastColumn="0" w:lastRowFirstColumn="0" w:lastRowLastColumn="0"/>
              <w:rPr>
                <w:sz w:val="20"/>
              </w:rPr>
            </w:pPr>
          </w:p>
        </w:tc>
      </w:tr>
    </w:tbl>
    <w:p w14:paraId="006FBAE2" w14:textId="77777777" w:rsidR="00D765D3" w:rsidRDefault="00D765D3" w:rsidP="00D765D3"/>
    <w:p w14:paraId="0E114CB0" w14:textId="77777777" w:rsidR="00D765D3" w:rsidRPr="004628B6" w:rsidRDefault="00D765D3" w:rsidP="00D765D3">
      <w:pPr>
        <w:pStyle w:val="Heading3"/>
        <w:rPr>
          <w:sz w:val="24"/>
        </w:rPr>
      </w:pPr>
      <w:r w:rsidRPr="004628B6">
        <w:rPr>
          <w:sz w:val="24"/>
        </w:rPr>
        <w:t>Community Water Actions Table</w:t>
      </w:r>
    </w:p>
    <w:p w14:paraId="48B7BA34" w14:textId="77777777" w:rsidR="00D765D3" w:rsidRPr="00B667F1" w:rsidRDefault="00D765D3" w:rsidP="00D765D3">
      <w:pPr>
        <w:spacing w:after="0"/>
      </w:pPr>
    </w:p>
    <w:tbl>
      <w:tblPr>
        <w:tblStyle w:val="GridTable4-Accent3"/>
        <w:tblW w:w="9854" w:type="dxa"/>
        <w:tblLayout w:type="fixed"/>
        <w:tblLook w:val="04A0" w:firstRow="1" w:lastRow="0" w:firstColumn="1" w:lastColumn="0" w:noHBand="0" w:noVBand="1"/>
      </w:tblPr>
      <w:tblGrid>
        <w:gridCol w:w="3227"/>
        <w:gridCol w:w="2128"/>
        <w:gridCol w:w="4499"/>
      </w:tblGrid>
      <w:tr w:rsidR="00D765D3" w14:paraId="71CCD4AA" w14:textId="77777777" w:rsidTr="00F20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B6F348E" w14:textId="77777777" w:rsidR="00D765D3" w:rsidRPr="00815E2D" w:rsidRDefault="00D765D3" w:rsidP="00F92AC8">
            <w:pPr>
              <w:pStyle w:val="Heading2"/>
              <w:rPr>
                <w:b/>
                <w:color w:val="FFFFFF" w:themeColor="background1"/>
                <w:sz w:val="20"/>
              </w:rPr>
            </w:pPr>
            <w:r>
              <w:rPr>
                <w:b/>
                <w:color w:val="FFFFFF" w:themeColor="background1"/>
                <w:sz w:val="20"/>
              </w:rPr>
              <w:t xml:space="preserve">Community Water Actions </w:t>
            </w:r>
          </w:p>
        </w:tc>
        <w:tc>
          <w:tcPr>
            <w:tcW w:w="2128" w:type="dxa"/>
          </w:tcPr>
          <w:p w14:paraId="0440195C" w14:textId="77777777" w:rsidR="00D765D3" w:rsidRPr="00815E2D" w:rsidRDefault="00D765D3" w:rsidP="00F92AC8">
            <w:pPr>
              <w:pStyle w:val="Heading2"/>
              <w:cnfStyle w:val="100000000000" w:firstRow="1" w:lastRow="0" w:firstColumn="0" w:lastColumn="0" w:oddVBand="0" w:evenVBand="0" w:oddHBand="0" w:evenHBand="0" w:firstRowFirstColumn="0" w:firstRowLastColumn="0" w:lastRowFirstColumn="0" w:lastRowLastColumn="0"/>
              <w:rPr>
                <w:b/>
                <w:color w:val="FFFFFF" w:themeColor="background1"/>
                <w:sz w:val="20"/>
              </w:rPr>
            </w:pPr>
            <w:r w:rsidRPr="00815E2D">
              <w:rPr>
                <w:b/>
                <w:color w:val="FFFFFF" w:themeColor="background1"/>
                <w:sz w:val="20"/>
              </w:rPr>
              <w:t>Status</w:t>
            </w:r>
            <w:r>
              <w:rPr>
                <w:b/>
                <w:color w:val="FFFFFF" w:themeColor="background1"/>
                <w:sz w:val="20"/>
              </w:rPr>
              <w:t xml:space="preserve"> (Complete/Ongoing/In Progress)</w:t>
            </w:r>
          </w:p>
        </w:tc>
        <w:tc>
          <w:tcPr>
            <w:tcW w:w="4499" w:type="dxa"/>
          </w:tcPr>
          <w:p w14:paraId="2A1995DF" w14:textId="77274D3F" w:rsidR="00D765D3" w:rsidRDefault="00F20643" w:rsidP="00F92AC8">
            <w:pPr>
              <w:pStyle w:val="Heading2"/>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F20643">
              <w:rPr>
                <w:b/>
                <w:color w:val="FFFFFF" w:themeColor="background1"/>
                <w:sz w:val="20"/>
              </w:rPr>
              <w:t>2023/24</w:t>
            </w:r>
            <w:r w:rsidR="00D765D3">
              <w:rPr>
                <w:b/>
                <w:color w:val="FFFFFF" w:themeColor="background1"/>
                <w:sz w:val="20"/>
              </w:rPr>
              <w:t xml:space="preserve"> </w:t>
            </w:r>
            <w:r w:rsidR="00D765D3" w:rsidRPr="00815E2D">
              <w:rPr>
                <w:b/>
                <w:color w:val="FFFFFF" w:themeColor="background1"/>
                <w:sz w:val="20"/>
              </w:rPr>
              <w:t>Update</w:t>
            </w:r>
            <w:r w:rsidR="00D765D3">
              <w:rPr>
                <w:b/>
                <w:color w:val="FFFFFF" w:themeColor="background1"/>
                <w:sz w:val="20"/>
              </w:rPr>
              <w:t xml:space="preserve"> (include evidence)</w:t>
            </w:r>
          </w:p>
          <w:p w14:paraId="32974F60" w14:textId="77777777" w:rsidR="00D765D3" w:rsidRPr="00F13E23" w:rsidRDefault="00D765D3" w:rsidP="00F92AC8">
            <w:pPr>
              <w:cnfStyle w:val="100000000000" w:firstRow="1" w:lastRow="0" w:firstColumn="0" w:lastColumn="0" w:oddVBand="0" w:evenVBand="0" w:oddHBand="0" w:evenHBand="0" w:firstRowFirstColumn="0" w:firstRowLastColumn="0" w:lastRowFirstColumn="0" w:lastRowLastColumn="0"/>
            </w:pPr>
          </w:p>
        </w:tc>
      </w:tr>
      <w:tr w:rsidR="00D765D3" w14:paraId="07D8B47B" w14:textId="77777777" w:rsidTr="00F2064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tcPr>
          <w:p w14:paraId="5A075FD6" w14:textId="77777777" w:rsidR="00D765D3" w:rsidRPr="00A81AC4" w:rsidRDefault="00D765D3" w:rsidP="00F92AC8">
            <w:pPr>
              <w:rPr>
                <w:bCs w:val="0"/>
                <w:i/>
                <w:iCs/>
                <w14:textFill>
                  <w14:solidFill>
                    <w14:srgbClr w14:val="084976">
                      <w14:alpha w14:val="50000"/>
                    </w14:srgbClr>
                  </w14:solidFill>
                </w14:textFill>
              </w:rPr>
            </w:pPr>
            <w:r w:rsidRPr="00A81AC4">
              <w:rPr>
                <w:bCs w:val="0"/>
                <w:i/>
                <w:iCs/>
                <w14:textFill>
                  <w14:solidFill>
                    <w14:srgbClr w14:val="084976">
                      <w14:alpha w14:val="50000"/>
                    </w14:srgbClr>
                  </w14:solidFill>
                </w14:textFill>
              </w:rPr>
              <w:t>EXAMPLE:</w:t>
            </w:r>
          </w:p>
          <w:p w14:paraId="67F48C1A" w14:textId="77777777" w:rsidR="00D765D3" w:rsidRPr="00F13E23" w:rsidRDefault="00D765D3" w:rsidP="00F92AC8">
            <w:pPr>
              <w:rPr>
                <w:i/>
                <w:color w:val="269EF0" w:themeColor="text2" w:themeTint="99"/>
                <w:sz w:val="20"/>
              </w:rPr>
            </w:pPr>
            <w:r w:rsidRPr="00A81AC4">
              <w:rPr>
                <w:bCs w:val="0"/>
                <w:i/>
                <w:iCs/>
                <w14:textFill>
                  <w14:solidFill>
                    <w14:srgbClr w14:val="084976">
                      <w14:alpha w14:val="50000"/>
                    </w14:srgbClr>
                  </w14:solidFill>
                </w14:textFill>
              </w:rPr>
              <w:t>Engage with household and business ratepayers to promote water efficiency, waterwise gardens and how to be a responsible garden bore owner.</w:t>
            </w:r>
          </w:p>
        </w:tc>
        <w:tc>
          <w:tcPr>
            <w:tcW w:w="2128" w:type="dxa"/>
          </w:tcPr>
          <w:p w14:paraId="2BAFA8D9" w14:textId="77777777" w:rsidR="00D765D3" w:rsidRPr="00A81AC4" w:rsidRDefault="00D765D3" w:rsidP="00F92AC8">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Ongoing</w:t>
            </w:r>
          </w:p>
        </w:tc>
        <w:tc>
          <w:tcPr>
            <w:tcW w:w="4499" w:type="dxa"/>
          </w:tcPr>
          <w:p w14:paraId="0CED59C9" w14:textId="77777777" w:rsidR="00D765D3" w:rsidRPr="00A81AC4" w:rsidRDefault="00D765D3" w:rsidP="00F92AC8">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EXAMPLE:</w:t>
            </w:r>
          </w:p>
          <w:p w14:paraId="089A3C67" w14:textId="626BC650" w:rsidR="00D765D3" w:rsidRPr="00A81AC4" w:rsidRDefault="00D765D3" w:rsidP="00F92AC8">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Promoted the Groundwater Wise website on social media, in local newsletters and through community engagement events. Also provided 2 waterwise garden workshops in April 202</w:t>
            </w:r>
            <w:r w:rsidR="00D769F2">
              <w:rPr>
                <w:bCs/>
                <w:i/>
                <w:iCs/>
                <w14:textFill>
                  <w14:solidFill>
                    <w14:srgbClr w14:val="084976">
                      <w14:alpha w14:val="50000"/>
                    </w14:srgbClr>
                  </w14:solidFill>
                </w14:textFill>
              </w:rPr>
              <w:t>4</w:t>
            </w:r>
            <w:r w:rsidRPr="00A81AC4">
              <w:rPr>
                <w:bCs/>
                <w:i/>
                <w:iCs/>
                <w14:textFill>
                  <w14:solidFill>
                    <w14:srgbClr w14:val="084976">
                      <w14:alpha w14:val="50000"/>
                    </w14:srgbClr>
                  </w14:solidFill>
                </w14:textFill>
              </w:rPr>
              <w:t xml:space="preserve"> which had over 50 attendees and 100 waterwise plants were given out to attendees. </w:t>
            </w:r>
          </w:p>
          <w:p w14:paraId="200C00BB" w14:textId="77777777" w:rsidR="00D765D3" w:rsidRPr="00A81AC4" w:rsidRDefault="00D765D3" w:rsidP="00F92AC8">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p w14:paraId="0784BA16" w14:textId="77777777" w:rsidR="00D765D3" w:rsidRPr="00A81AC4" w:rsidRDefault="00D765D3" w:rsidP="00F92AC8">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Provided waterwise materials as provided by Water Corporation to the light industrial area including waterwise stickers for bathrooms and end of trip facilities.</w:t>
            </w:r>
          </w:p>
          <w:p w14:paraId="09E3A1A8" w14:textId="77777777" w:rsidR="00D765D3" w:rsidRPr="00A81AC4" w:rsidRDefault="00D765D3" w:rsidP="00F92AC8">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p>
          <w:p w14:paraId="7CBD5E54" w14:textId="77777777" w:rsidR="00D765D3" w:rsidRPr="00A81AC4" w:rsidRDefault="00D765D3" w:rsidP="00F92AC8">
            <w:pPr>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Evidence: Social posts and newsletter links, waterwise garden details and photos, photo of waterwise material pack for industry.</w:t>
            </w:r>
          </w:p>
        </w:tc>
      </w:tr>
      <w:tr w:rsidR="00D765D3" w14:paraId="19642E88" w14:textId="77777777" w:rsidTr="00F20643">
        <w:tc>
          <w:tcPr>
            <w:cnfStyle w:val="001000000000" w:firstRow="0" w:lastRow="0" w:firstColumn="1" w:lastColumn="0" w:oddVBand="0" w:evenVBand="0" w:oddHBand="0" w:evenHBand="0" w:firstRowFirstColumn="0" w:firstRowLastColumn="0" w:lastRowFirstColumn="0" w:lastRowLastColumn="0"/>
            <w:tcW w:w="3227" w:type="dxa"/>
          </w:tcPr>
          <w:p w14:paraId="1F907ED2" w14:textId="77777777" w:rsidR="00D765D3" w:rsidRPr="00F13E23" w:rsidRDefault="00D765D3" w:rsidP="00F92AC8">
            <w:pPr>
              <w:rPr>
                <w:i/>
                <w:color w:val="269EF0" w:themeColor="text2" w:themeTint="99"/>
                <w:sz w:val="20"/>
              </w:rPr>
            </w:pPr>
          </w:p>
        </w:tc>
        <w:tc>
          <w:tcPr>
            <w:tcW w:w="2128" w:type="dxa"/>
          </w:tcPr>
          <w:p w14:paraId="055DF13F" w14:textId="77777777" w:rsidR="00D765D3" w:rsidRPr="00F13E23" w:rsidRDefault="00D765D3" w:rsidP="00F92AC8">
            <w:pPr>
              <w:cnfStyle w:val="000000000000" w:firstRow="0" w:lastRow="0" w:firstColumn="0" w:lastColumn="0" w:oddVBand="0" w:evenVBand="0" w:oddHBand="0" w:evenHBand="0" w:firstRowFirstColumn="0" w:firstRowLastColumn="0" w:lastRowFirstColumn="0" w:lastRowLastColumn="0"/>
              <w:rPr>
                <w:sz w:val="20"/>
              </w:rPr>
            </w:pPr>
          </w:p>
        </w:tc>
        <w:tc>
          <w:tcPr>
            <w:tcW w:w="4499" w:type="dxa"/>
          </w:tcPr>
          <w:p w14:paraId="7FFC9EC7" w14:textId="77777777" w:rsidR="00D765D3" w:rsidRPr="00F13E23" w:rsidRDefault="00D765D3" w:rsidP="00F92AC8">
            <w:pPr>
              <w:cnfStyle w:val="000000000000" w:firstRow="0" w:lastRow="0" w:firstColumn="0" w:lastColumn="0" w:oddVBand="0" w:evenVBand="0" w:oddHBand="0" w:evenHBand="0" w:firstRowFirstColumn="0" w:firstRowLastColumn="0" w:lastRowFirstColumn="0" w:lastRowLastColumn="0"/>
              <w:rPr>
                <w:sz w:val="20"/>
              </w:rPr>
            </w:pPr>
          </w:p>
        </w:tc>
      </w:tr>
      <w:tr w:rsidR="00D765D3" w14:paraId="7A4A43B5" w14:textId="77777777" w:rsidTr="00F20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359E329" w14:textId="77777777" w:rsidR="00D765D3" w:rsidRPr="00F13E23" w:rsidRDefault="00D765D3" w:rsidP="00F92AC8">
            <w:pPr>
              <w:rPr>
                <w:i/>
                <w:color w:val="269EF0" w:themeColor="text2" w:themeTint="99"/>
                <w:sz w:val="20"/>
              </w:rPr>
            </w:pPr>
          </w:p>
        </w:tc>
        <w:tc>
          <w:tcPr>
            <w:tcW w:w="2128" w:type="dxa"/>
          </w:tcPr>
          <w:p w14:paraId="1A6C67E0" w14:textId="77777777" w:rsidR="00D765D3" w:rsidRPr="00F13E23" w:rsidRDefault="00D765D3" w:rsidP="00F92AC8">
            <w:pPr>
              <w:cnfStyle w:val="000000100000" w:firstRow="0" w:lastRow="0" w:firstColumn="0" w:lastColumn="0" w:oddVBand="0" w:evenVBand="0" w:oddHBand="1" w:evenHBand="0" w:firstRowFirstColumn="0" w:firstRowLastColumn="0" w:lastRowFirstColumn="0" w:lastRowLastColumn="0"/>
              <w:rPr>
                <w:sz w:val="20"/>
              </w:rPr>
            </w:pPr>
          </w:p>
        </w:tc>
        <w:tc>
          <w:tcPr>
            <w:tcW w:w="4499" w:type="dxa"/>
          </w:tcPr>
          <w:p w14:paraId="4BD9B6E5" w14:textId="77777777" w:rsidR="00D765D3" w:rsidRPr="00F13E23" w:rsidRDefault="00D765D3" w:rsidP="00F92AC8">
            <w:pPr>
              <w:cnfStyle w:val="000000100000" w:firstRow="0" w:lastRow="0" w:firstColumn="0" w:lastColumn="0" w:oddVBand="0" w:evenVBand="0" w:oddHBand="1" w:evenHBand="0" w:firstRowFirstColumn="0" w:firstRowLastColumn="0" w:lastRowFirstColumn="0" w:lastRowLastColumn="0"/>
              <w:rPr>
                <w:sz w:val="20"/>
              </w:rPr>
            </w:pPr>
          </w:p>
        </w:tc>
      </w:tr>
      <w:tr w:rsidR="00D765D3" w14:paraId="5706D4EC" w14:textId="77777777" w:rsidTr="00F20643">
        <w:tc>
          <w:tcPr>
            <w:cnfStyle w:val="001000000000" w:firstRow="0" w:lastRow="0" w:firstColumn="1" w:lastColumn="0" w:oddVBand="0" w:evenVBand="0" w:oddHBand="0" w:evenHBand="0" w:firstRowFirstColumn="0" w:firstRowLastColumn="0" w:lastRowFirstColumn="0" w:lastRowLastColumn="0"/>
            <w:tcW w:w="3227" w:type="dxa"/>
          </w:tcPr>
          <w:p w14:paraId="0E1472C3" w14:textId="77777777" w:rsidR="00D765D3" w:rsidRPr="00F13E23" w:rsidRDefault="00D765D3" w:rsidP="00F92AC8">
            <w:pPr>
              <w:rPr>
                <w:i/>
                <w:color w:val="269EF0" w:themeColor="text2" w:themeTint="99"/>
                <w:sz w:val="20"/>
              </w:rPr>
            </w:pPr>
          </w:p>
        </w:tc>
        <w:tc>
          <w:tcPr>
            <w:tcW w:w="2128" w:type="dxa"/>
          </w:tcPr>
          <w:p w14:paraId="41836DFE" w14:textId="77777777" w:rsidR="00D765D3" w:rsidRPr="00F13E23" w:rsidRDefault="00D765D3" w:rsidP="00F92AC8">
            <w:pPr>
              <w:cnfStyle w:val="000000000000" w:firstRow="0" w:lastRow="0" w:firstColumn="0" w:lastColumn="0" w:oddVBand="0" w:evenVBand="0" w:oddHBand="0" w:evenHBand="0" w:firstRowFirstColumn="0" w:firstRowLastColumn="0" w:lastRowFirstColumn="0" w:lastRowLastColumn="0"/>
              <w:rPr>
                <w:sz w:val="20"/>
              </w:rPr>
            </w:pPr>
          </w:p>
        </w:tc>
        <w:tc>
          <w:tcPr>
            <w:tcW w:w="4499" w:type="dxa"/>
          </w:tcPr>
          <w:p w14:paraId="6A1F8A3A" w14:textId="77777777" w:rsidR="00D765D3" w:rsidRPr="00F13E23" w:rsidRDefault="00D765D3" w:rsidP="00F92AC8">
            <w:pPr>
              <w:cnfStyle w:val="000000000000" w:firstRow="0" w:lastRow="0" w:firstColumn="0" w:lastColumn="0" w:oddVBand="0" w:evenVBand="0" w:oddHBand="0" w:evenHBand="0" w:firstRowFirstColumn="0" w:firstRowLastColumn="0" w:lastRowFirstColumn="0" w:lastRowLastColumn="0"/>
              <w:rPr>
                <w:sz w:val="20"/>
              </w:rPr>
            </w:pPr>
          </w:p>
        </w:tc>
      </w:tr>
    </w:tbl>
    <w:p w14:paraId="3C233342" w14:textId="77777777" w:rsidR="00D765D3" w:rsidRDefault="00D765D3" w:rsidP="00D765D3"/>
    <w:p w14:paraId="2D72366E" w14:textId="77777777" w:rsidR="00D765D3" w:rsidRPr="004628B6" w:rsidRDefault="00D765D3" w:rsidP="00D765D3">
      <w:pPr>
        <w:spacing w:after="0"/>
        <w:jc w:val="center"/>
        <w:rPr>
          <w:b/>
          <w:bCs/>
          <w:sz w:val="28"/>
          <w:szCs w:val="24"/>
        </w:rPr>
      </w:pPr>
      <w:r w:rsidRPr="004628B6">
        <w:rPr>
          <w:b/>
          <w:bCs/>
          <w:sz w:val="28"/>
          <w:szCs w:val="24"/>
        </w:rPr>
        <w:t>Re-endorsement for endorsed (only) Waterwise Councils ends here</w:t>
      </w:r>
    </w:p>
    <w:p w14:paraId="119EF06E" w14:textId="0A46397F" w:rsidR="00D765D3" w:rsidRPr="004628B6" w:rsidRDefault="00D765D3" w:rsidP="00D765D3">
      <w:pPr>
        <w:spacing w:after="0"/>
        <w:jc w:val="center"/>
        <w:rPr>
          <w:sz w:val="28"/>
          <w:szCs w:val="24"/>
        </w:rPr>
      </w:pPr>
      <w:r w:rsidRPr="004628B6">
        <w:rPr>
          <w:sz w:val="28"/>
          <w:szCs w:val="24"/>
        </w:rPr>
        <w:t>Fill in pages 7</w:t>
      </w:r>
      <w:r w:rsidR="00D769F2">
        <w:rPr>
          <w:sz w:val="28"/>
          <w:szCs w:val="24"/>
        </w:rPr>
        <w:t>-8</w:t>
      </w:r>
      <w:r w:rsidRPr="004628B6">
        <w:rPr>
          <w:sz w:val="28"/>
          <w:szCs w:val="24"/>
        </w:rPr>
        <w:t xml:space="preserve"> for Gold Waterwise Council re-endorsement</w:t>
      </w:r>
    </w:p>
    <w:p w14:paraId="197A76F8" w14:textId="77777777" w:rsidR="00D765D3" w:rsidRDefault="00D769F2" w:rsidP="00D765D3">
      <w:pPr>
        <w:jc w:val="center"/>
      </w:pPr>
      <w:r>
        <w:pict w14:anchorId="453A608C">
          <v:rect id="_x0000_i1025" style="width:0;height:1.5pt" o:hralign="center" o:hrstd="t" o:hr="t" fillcolor="#a0a0a0" stroked="f"/>
        </w:pict>
      </w:r>
    </w:p>
    <w:p w14:paraId="0A32B4C1" w14:textId="77777777" w:rsidR="00D765D3" w:rsidRPr="00A1460C" w:rsidRDefault="00D765D3" w:rsidP="00D765D3">
      <w:pPr>
        <w:pStyle w:val="Heading1"/>
      </w:pPr>
      <w:r w:rsidRPr="00C76C36">
        <w:br w:type="page"/>
      </w:r>
      <w:r>
        <w:lastRenderedPageBreak/>
        <w:t>Gold Waterwise Council updates (for re-endorsement)</w:t>
      </w:r>
    </w:p>
    <w:p w14:paraId="564D0D7B" w14:textId="51E04B89" w:rsidR="00D765D3" w:rsidRDefault="00D765D3" w:rsidP="00D765D3">
      <w:pPr>
        <w:rPr>
          <w:sz w:val="20"/>
        </w:rPr>
      </w:pPr>
      <w:r w:rsidRPr="00B73BD9">
        <w:rPr>
          <w:sz w:val="20"/>
        </w:rPr>
        <w:t xml:space="preserve">For current Gold Waterwise Councils, </w:t>
      </w:r>
      <w:r>
        <w:rPr>
          <w:sz w:val="20"/>
        </w:rPr>
        <w:t>provide</w:t>
      </w:r>
      <w:r w:rsidRPr="00B73BD9">
        <w:rPr>
          <w:sz w:val="20"/>
        </w:rPr>
        <w:t xml:space="preserve"> the </w:t>
      </w:r>
      <w:r>
        <w:rPr>
          <w:sz w:val="20"/>
        </w:rPr>
        <w:t>following</w:t>
      </w:r>
      <w:r w:rsidRPr="00B73BD9">
        <w:rPr>
          <w:sz w:val="20"/>
        </w:rPr>
        <w:t xml:space="preserve"> to be re-endorsed as Gold in </w:t>
      </w:r>
      <w:r w:rsidR="00F20643" w:rsidRPr="00F20643">
        <w:rPr>
          <w:sz w:val="20"/>
        </w:rPr>
        <w:t>2023/24</w:t>
      </w:r>
      <w:r w:rsidRPr="00B73BD9">
        <w:rPr>
          <w:sz w:val="20"/>
        </w:rPr>
        <w:t xml:space="preserve">. If you wish to apply to be a new Gold Waterwise Council in </w:t>
      </w:r>
      <w:r w:rsidR="00F20643" w:rsidRPr="00F20643">
        <w:rPr>
          <w:sz w:val="20"/>
        </w:rPr>
        <w:t>2023/24</w:t>
      </w:r>
      <w:r w:rsidRPr="00B73BD9">
        <w:rPr>
          <w:sz w:val="20"/>
        </w:rPr>
        <w:t xml:space="preserve">, you will need to complete a </w:t>
      </w:r>
      <w:hyperlink r:id="rId19" w:history="1">
        <w:r w:rsidRPr="0023662B">
          <w:rPr>
            <w:rStyle w:val="Hyperlink"/>
            <w:sz w:val="20"/>
          </w:rPr>
          <w:t>Waterwise Council Action Plan.</w:t>
        </w:r>
      </w:hyperlink>
      <w:r w:rsidRPr="00B73BD9">
        <w:rPr>
          <w:sz w:val="20"/>
        </w:rPr>
        <w:t xml:space="preserve"> Contact </w:t>
      </w:r>
      <w:hyperlink r:id="rId20" w:history="1">
        <w:r w:rsidRPr="00B73BD9">
          <w:rPr>
            <w:rStyle w:val="Hyperlink"/>
            <w:sz w:val="20"/>
          </w:rPr>
          <w:t>WEpartnerships@watercorporation.com.au</w:t>
        </w:r>
      </w:hyperlink>
      <w:r w:rsidRPr="00B73BD9">
        <w:rPr>
          <w:sz w:val="20"/>
        </w:rPr>
        <w:t xml:space="preserve"> for more information.</w:t>
      </w:r>
    </w:p>
    <w:p w14:paraId="650AF874" w14:textId="77777777" w:rsidR="00D765D3" w:rsidRPr="00477A22" w:rsidRDefault="00D765D3" w:rsidP="00477A22">
      <w:pPr>
        <w:pStyle w:val="Heading2"/>
      </w:pPr>
      <w:r w:rsidRPr="00477A22">
        <w:t>Compulsory Gold Waterwise Action Update</w:t>
      </w:r>
    </w:p>
    <w:p w14:paraId="70EA72FF" w14:textId="77777777" w:rsidR="00D765D3" w:rsidRPr="00A1460C" w:rsidRDefault="00D765D3" w:rsidP="00D765D3">
      <w:pPr>
        <w:pStyle w:val="WCbody"/>
        <w:spacing w:before="0"/>
      </w:pPr>
      <w:r w:rsidRPr="007132C3">
        <w:rPr>
          <w:sz w:val="20"/>
        </w:rPr>
        <w:t xml:space="preserve">Provide updates on </w:t>
      </w:r>
      <w:r>
        <w:rPr>
          <w:sz w:val="20"/>
        </w:rPr>
        <w:t xml:space="preserve">the </w:t>
      </w:r>
      <w:r w:rsidRPr="007132C3">
        <w:rPr>
          <w:sz w:val="20"/>
        </w:rPr>
        <w:t xml:space="preserve">Gold </w:t>
      </w:r>
      <w:r>
        <w:rPr>
          <w:sz w:val="20"/>
        </w:rPr>
        <w:t>Waterwise compulsory actions</w:t>
      </w:r>
      <w:r w:rsidRPr="007132C3">
        <w:rPr>
          <w:sz w:val="20"/>
        </w:rPr>
        <w:t xml:space="preserve"> in the below table.</w:t>
      </w:r>
      <w:r>
        <w:br/>
      </w:r>
    </w:p>
    <w:tbl>
      <w:tblPr>
        <w:tblStyle w:val="GridTable4-Accent3"/>
        <w:tblW w:w="10026" w:type="dxa"/>
        <w:tblLook w:val="04A0" w:firstRow="1" w:lastRow="0" w:firstColumn="1" w:lastColumn="0" w:noHBand="0" w:noVBand="1"/>
      </w:tblPr>
      <w:tblGrid>
        <w:gridCol w:w="4077"/>
        <w:gridCol w:w="5949"/>
      </w:tblGrid>
      <w:tr w:rsidR="00D765D3" w:rsidRPr="00F2223C" w14:paraId="6DA7AB85" w14:textId="77777777" w:rsidTr="00F92AC8">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6D4AA050" w14:textId="77777777" w:rsidR="00D765D3" w:rsidRPr="00F2223C" w:rsidRDefault="00D765D3" w:rsidP="00F92AC8">
            <w:pPr>
              <w:pStyle w:val="WCbody"/>
              <w:spacing w:before="0"/>
              <w:rPr>
                <w:sz w:val="20"/>
                <w:szCs w:val="18"/>
              </w:rPr>
            </w:pPr>
            <w:r w:rsidRPr="00F2223C">
              <w:rPr>
                <w:sz w:val="20"/>
                <w:szCs w:val="18"/>
              </w:rPr>
              <w:t xml:space="preserve">Gold </w:t>
            </w:r>
            <w:r>
              <w:rPr>
                <w:sz w:val="20"/>
                <w:szCs w:val="18"/>
              </w:rPr>
              <w:t>c</w:t>
            </w:r>
            <w:r w:rsidRPr="00F2223C">
              <w:rPr>
                <w:sz w:val="20"/>
                <w:szCs w:val="18"/>
              </w:rPr>
              <w:t xml:space="preserve">ompulsory Action </w:t>
            </w:r>
          </w:p>
        </w:tc>
        <w:tc>
          <w:tcPr>
            <w:tcW w:w="5949" w:type="dxa"/>
            <w:vAlign w:val="center"/>
          </w:tcPr>
          <w:p w14:paraId="62F50AAE" w14:textId="3FC00343" w:rsidR="00D765D3" w:rsidRPr="007132C3" w:rsidRDefault="009B450D" w:rsidP="00F92AC8">
            <w:pPr>
              <w:pStyle w:val="Heading2"/>
              <w:spacing w:before="0"/>
              <w:cnfStyle w:val="100000000000" w:firstRow="1" w:lastRow="0" w:firstColumn="0" w:lastColumn="0" w:oddVBand="0" w:evenVBand="0" w:oddHBand="0" w:evenHBand="0" w:firstRowFirstColumn="0" w:firstRowLastColumn="0" w:lastRowFirstColumn="0" w:lastRowLastColumn="0"/>
              <w:rPr>
                <w:sz w:val="20"/>
              </w:rPr>
            </w:pPr>
            <w:r w:rsidRPr="009B450D">
              <w:rPr>
                <w:b/>
                <w:color w:val="FFFFFF" w:themeColor="background1"/>
                <w:sz w:val="20"/>
              </w:rPr>
              <w:t xml:space="preserve">2023/24 </w:t>
            </w:r>
            <w:r w:rsidR="00D765D3">
              <w:rPr>
                <w:b/>
                <w:color w:val="FFFFFF" w:themeColor="background1"/>
                <w:sz w:val="20"/>
              </w:rPr>
              <w:t xml:space="preserve"> </w:t>
            </w:r>
            <w:r w:rsidR="00D765D3" w:rsidRPr="00815E2D">
              <w:rPr>
                <w:b/>
                <w:color w:val="FFFFFF" w:themeColor="background1"/>
                <w:sz w:val="20"/>
              </w:rPr>
              <w:t>Update</w:t>
            </w:r>
            <w:r w:rsidR="00D765D3">
              <w:rPr>
                <w:b/>
                <w:color w:val="FFFFFF" w:themeColor="background1"/>
                <w:sz w:val="20"/>
              </w:rPr>
              <w:t xml:space="preserve"> (include evidence)</w:t>
            </w:r>
          </w:p>
        </w:tc>
      </w:tr>
      <w:tr w:rsidR="00D765D3" w:rsidRPr="00F2223C" w14:paraId="4B38FBA5" w14:textId="77777777" w:rsidTr="00F92AC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546C0640" w14:textId="77777777" w:rsidR="00D765D3" w:rsidRPr="00F2223C" w:rsidRDefault="00D765D3" w:rsidP="00F92AC8">
            <w:pPr>
              <w:pStyle w:val="WCbody"/>
              <w:spacing w:before="0"/>
              <w:rPr>
                <w:sz w:val="20"/>
                <w:szCs w:val="18"/>
              </w:rPr>
            </w:pPr>
            <w:r w:rsidRPr="00F2223C">
              <w:rPr>
                <w:sz w:val="20"/>
                <w:szCs w:val="18"/>
              </w:rPr>
              <w:t xml:space="preserve">All Aquatic Centres </w:t>
            </w:r>
            <w:r>
              <w:rPr>
                <w:sz w:val="20"/>
                <w:szCs w:val="18"/>
              </w:rPr>
              <w:t>re-</w:t>
            </w:r>
            <w:r w:rsidRPr="00F2223C">
              <w:rPr>
                <w:sz w:val="20"/>
                <w:szCs w:val="18"/>
              </w:rPr>
              <w:t>endorsed as Waterwise</w:t>
            </w:r>
          </w:p>
        </w:tc>
        <w:tc>
          <w:tcPr>
            <w:tcW w:w="5949" w:type="dxa"/>
            <w:vAlign w:val="center"/>
          </w:tcPr>
          <w:p w14:paraId="4F38A5AF" w14:textId="77777777" w:rsidR="00D765D3" w:rsidRPr="00A81AC4"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e.g. letter of endorsement (most recent)</w:t>
            </w:r>
          </w:p>
        </w:tc>
      </w:tr>
      <w:tr w:rsidR="00D765D3" w:rsidRPr="00F2223C" w14:paraId="733A79F2" w14:textId="77777777" w:rsidTr="00F92AC8">
        <w:trPr>
          <w:trHeight w:val="424"/>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641AD74F" w14:textId="77777777" w:rsidR="00D765D3" w:rsidRPr="00F2223C" w:rsidRDefault="00D765D3" w:rsidP="00F92AC8">
            <w:pPr>
              <w:pStyle w:val="WCbody"/>
              <w:spacing w:before="0"/>
              <w:rPr>
                <w:sz w:val="20"/>
                <w:szCs w:val="18"/>
              </w:rPr>
            </w:pPr>
            <w:r w:rsidRPr="00F2223C">
              <w:rPr>
                <w:sz w:val="20"/>
                <w:szCs w:val="18"/>
              </w:rPr>
              <w:t>Waterwise Verge Policy or Guideline</w:t>
            </w:r>
          </w:p>
        </w:tc>
        <w:tc>
          <w:tcPr>
            <w:tcW w:w="5949" w:type="dxa"/>
            <w:vAlign w:val="center"/>
          </w:tcPr>
          <w:p w14:paraId="74C2E0E4" w14:textId="77777777" w:rsidR="00D765D3" w:rsidRPr="00A81AC4"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e.g. policy link, confirmation of review from Water Corporation, has there been any changes to any of the related documents</w:t>
            </w:r>
          </w:p>
        </w:tc>
      </w:tr>
      <w:tr w:rsidR="00D765D3" w:rsidRPr="00F2223C" w14:paraId="48DA0E49" w14:textId="77777777" w:rsidTr="00F92AC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25652124" w14:textId="77777777" w:rsidR="00D765D3" w:rsidRPr="00F2223C" w:rsidRDefault="00D765D3" w:rsidP="00F92AC8">
            <w:pPr>
              <w:pStyle w:val="WCbody"/>
              <w:spacing w:before="0"/>
              <w:rPr>
                <w:sz w:val="20"/>
                <w:szCs w:val="18"/>
              </w:rPr>
            </w:pPr>
            <w:r w:rsidRPr="00F2223C">
              <w:rPr>
                <w:sz w:val="20"/>
                <w:szCs w:val="18"/>
              </w:rPr>
              <w:t>Established cross-functional Water Management Team</w:t>
            </w:r>
          </w:p>
        </w:tc>
        <w:tc>
          <w:tcPr>
            <w:tcW w:w="5949" w:type="dxa"/>
            <w:vAlign w:val="center"/>
          </w:tcPr>
          <w:p w14:paraId="33B52F08" w14:textId="77777777" w:rsidR="00D765D3" w:rsidRPr="00A81AC4"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bCs/>
                <w:i/>
                <w:iCs/>
                <w14:textFill>
                  <w14:solidFill>
                    <w14:srgbClr w14:val="084976">
                      <w14:alpha w14:val="50000"/>
                    </w14:srgbClr>
                  </w14:solidFill>
                </w14:textFill>
              </w:rPr>
            </w:pPr>
            <w:r w:rsidRPr="00A81AC4">
              <w:rPr>
                <w:bCs/>
                <w:i/>
                <w:iCs/>
                <w14:textFill>
                  <w14:solidFill>
                    <w14:srgbClr w14:val="084976">
                      <w14:alpha w14:val="50000"/>
                    </w14:srgbClr>
                  </w14:solidFill>
                </w14:textFill>
              </w:rPr>
              <w:t>e.g. agendas, minutes, team list</w:t>
            </w:r>
          </w:p>
        </w:tc>
      </w:tr>
    </w:tbl>
    <w:p w14:paraId="7062F230" w14:textId="1A72D3D7" w:rsidR="00D765D3" w:rsidRPr="00477A22" w:rsidRDefault="00D765D3" w:rsidP="00477A22">
      <w:pPr>
        <w:pStyle w:val="Heading2"/>
      </w:pPr>
      <w:r w:rsidRPr="00477A22">
        <w:t xml:space="preserve">Summary of the Gold actions progressed in </w:t>
      </w:r>
      <w:bookmarkStart w:id="2" w:name="_Hlk170282317"/>
      <w:r w:rsidRPr="00477A22">
        <w:t>2023</w:t>
      </w:r>
      <w:r w:rsidR="00F20643">
        <w:t>/24</w:t>
      </w:r>
      <w:r w:rsidRPr="00477A22">
        <w:t xml:space="preserve"> </w:t>
      </w:r>
      <w:bookmarkEnd w:id="2"/>
    </w:p>
    <w:p w14:paraId="1EF21C51" w14:textId="77777777" w:rsidR="00D765D3" w:rsidRPr="005350D2" w:rsidRDefault="00D765D3" w:rsidP="00D765D3">
      <w:pPr>
        <w:rPr>
          <w:sz w:val="20"/>
          <w:szCs w:val="18"/>
        </w:rPr>
      </w:pPr>
      <w:r>
        <w:rPr>
          <w:sz w:val="20"/>
          <w:szCs w:val="18"/>
        </w:rPr>
        <w:t>Provide updates on your Gold Waterwise actions from your Waterwise Council Action Plan in the below table.</w:t>
      </w:r>
    </w:p>
    <w:tbl>
      <w:tblPr>
        <w:tblStyle w:val="GridTable4-Accent3"/>
        <w:tblW w:w="9854" w:type="dxa"/>
        <w:tblLayout w:type="fixed"/>
        <w:tblLook w:val="04A0" w:firstRow="1" w:lastRow="0" w:firstColumn="1" w:lastColumn="0" w:noHBand="0" w:noVBand="1"/>
      </w:tblPr>
      <w:tblGrid>
        <w:gridCol w:w="1555"/>
        <w:gridCol w:w="3515"/>
        <w:gridCol w:w="1275"/>
        <w:gridCol w:w="3509"/>
      </w:tblGrid>
      <w:tr w:rsidR="00D765D3" w14:paraId="48DC55FE" w14:textId="77777777" w:rsidTr="00477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351316" w14:textId="77777777" w:rsidR="00D765D3" w:rsidRPr="00A1460C" w:rsidRDefault="00D765D3" w:rsidP="00F92AC8">
            <w:pPr>
              <w:rPr>
                <w:sz w:val="20"/>
              </w:rPr>
            </w:pPr>
            <w:bookmarkStart w:id="3" w:name="_Hlk77066632"/>
            <w:r w:rsidRPr="00A1460C">
              <w:rPr>
                <w:sz w:val="20"/>
              </w:rPr>
              <w:t xml:space="preserve">WSC goal </w:t>
            </w:r>
          </w:p>
        </w:tc>
        <w:tc>
          <w:tcPr>
            <w:tcW w:w="3515" w:type="dxa"/>
          </w:tcPr>
          <w:p w14:paraId="142A0DA9" w14:textId="77777777" w:rsidR="00D765D3" w:rsidRPr="00A1460C" w:rsidRDefault="00D765D3" w:rsidP="00F92AC8">
            <w:pPr>
              <w:pStyle w:val="Heading2"/>
              <w:cnfStyle w:val="100000000000" w:firstRow="1" w:lastRow="0" w:firstColumn="0" w:lastColumn="0" w:oddVBand="0" w:evenVBand="0" w:oddHBand="0" w:evenHBand="0" w:firstRowFirstColumn="0" w:firstRowLastColumn="0" w:lastRowFirstColumn="0" w:lastRowLastColumn="0"/>
              <w:rPr>
                <w:b/>
                <w:color w:val="FFFFFF" w:themeColor="background1"/>
                <w:sz w:val="20"/>
                <w:szCs w:val="20"/>
              </w:rPr>
            </w:pPr>
            <w:r w:rsidRPr="00A1460C">
              <w:rPr>
                <w:b/>
                <w:color w:val="FFFFFF" w:themeColor="background1"/>
                <w:sz w:val="20"/>
                <w:szCs w:val="20"/>
              </w:rPr>
              <w:t xml:space="preserve">Gold Waterwise Actions </w:t>
            </w:r>
          </w:p>
        </w:tc>
        <w:tc>
          <w:tcPr>
            <w:tcW w:w="1275" w:type="dxa"/>
          </w:tcPr>
          <w:p w14:paraId="2C5AB7A1" w14:textId="77777777" w:rsidR="00D765D3" w:rsidRPr="00A1460C" w:rsidRDefault="00D765D3" w:rsidP="00F92AC8">
            <w:pPr>
              <w:pStyle w:val="Heading2"/>
              <w:cnfStyle w:val="100000000000" w:firstRow="1" w:lastRow="0" w:firstColumn="0" w:lastColumn="0" w:oddVBand="0" w:evenVBand="0" w:oddHBand="0" w:evenHBand="0" w:firstRowFirstColumn="0" w:firstRowLastColumn="0" w:lastRowFirstColumn="0" w:lastRowLastColumn="0"/>
              <w:rPr>
                <w:b/>
                <w:color w:val="FFFFFF" w:themeColor="background1"/>
                <w:sz w:val="20"/>
                <w:szCs w:val="20"/>
              </w:rPr>
            </w:pPr>
            <w:r w:rsidRPr="00A1460C">
              <w:rPr>
                <w:b/>
                <w:color w:val="FFFFFF" w:themeColor="background1"/>
                <w:sz w:val="20"/>
                <w:szCs w:val="20"/>
              </w:rPr>
              <w:t>Status (Complete/Ongoing/In Progress)</w:t>
            </w:r>
          </w:p>
        </w:tc>
        <w:tc>
          <w:tcPr>
            <w:tcW w:w="3509" w:type="dxa"/>
          </w:tcPr>
          <w:p w14:paraId="2F436DE9" w14:textId="57781A11" w:rsidR="00D765D3" w:rsidRPr="007132C3" w:rsidRDefault="009B450D" w:rsidP="00F92AC8">
            <w:pPr>
              <w:pStyle w:val="Heading2"/>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9B450D">
              <w:rPr>
                <w:b/>
                <w:color w:val="FFFFFF" w:themeColor="background1"/>
                <w:sz w:val="20"/>
              </w:rPr>
              <w:t xml:space="preserve">2023/24 </w:t>
            </w:r>
            <w:r w:rsidR="00D765D3" w:rsidRPr="00815E2D">
              <w:rPr>
                <w:b/>
                <w:color w:val="FFFFFF" w:themeColor="background1"/>
                <w:sz w:val="20"/>
              </w:rPr>
              <w:t>Update</w:t>
            </w:r>
            <w:r w:rsidR="00D765D3">
              <w:rPr>
                <w:b/>
                <w:color w:val="FFFFFF" w:themeColor="background1"/>
                <w:sz w:val="20"/>
              </w:rPr>
              <w:t xml:space="preserve"> (include evidence)</w:t>
            </w:r>
          </w:p>
        </w:tc>
      </w:tr>
      <w:tr w:rsidR="00477A22" w14:paraId="645B6E3B" w14:textId="77777777" w:rsidTr="00A81AC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55" w:type="dxa"/>
            <w:shd w:val="clear" w:color="auto" w:fill="FFB401" w:themeFill="accent1" w:themeFillShade="BF"/>
          </w:tcPr>
          <w:p w14:paraId="47DBBCA7" w14:textId="74A51E1E" w:rsidR="00477A22" w:rsidRPr="00477A22" w:rsidRDefault="00477A22" w:rsidP="00477A22">
            <w:pPr>
              <w:jc w:val="center"/>
              <w:rPr>
                <w:sz w:val="20"/>
              </w:rPr>
            </w:pPr>
            <w:r w:rsidRPr="00A1460C">
              <w:rPr>
                <w:color w:val="FFFFFF" w:themeColor="background1"/>
                <w:sz w:val="20"/>
              </w:rPr>
              <w:t>Good Water Sensitive Governance</w:t>
            </w:r>
          </w:p>
        </w:tc>
        <w:tc>
          <w:tcPr>
            <w:tcW w:w="3515" w:type="dxa"/>
          </w:tcPr>
          <w:p w14:paraId="53E1222A"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r w:rsidRPr="005350D2">
              <w:rPr>
                <w:sz w:val="20"/>
              </w:rPr>
              <w:t xml:space="preserve">Encourage local developments and infill projects to be accredited under Green Star Developments, EnviroDevelopment, One Planet Living or Living Community Building Challenge. </w:t>
            </w:r>
            <w:r w:rsidRPr="005350D2">
              <w:rPr>
                <w:sz w:val="20"/>
              </w:rPr>
              <w:br/>
            </w:r>
            <w:r w:rsidRPr="005350D2">
              <w:rPr>
                <w:sz w:val="20"/>
              </w:rPr>
              <w:br/>
              <w:t xml:space="preserve">All of these programs allow a development to become endorsed as a </w:t>
            </w:r>
            <w:hyperlink r:id="rId21" w:history="1">
              <w:r w:rsidRPr="005350D2">
                <w:rPr>
                  <w:rStyle w:val="Hyperlink"/>
                  <w:sz w:val="20"/>
                </w:rPr>
                <w:t>Waterwise Development</w:t>
              </w:r>
            </w:hyperlink>
            <w:r w:rsidRPr="005350D2">
              <w:rPr>
                <w:rStyle w:val="Hyperlink"/>
                <w:sz w:val="20"/>
              </w:rPr>
              <w:t>.</w:t>
            </w:r>
          </w:p>
        </w:tc>
        <w:tc>
          <w:tcPr>
            <w:tcW w:w="1275" w:type="dxa"/>
          </w:tcPr>
          <w:p w14:paraId="7EE89ABE"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c>
          <w:tcPr>
            <w:tcW w:w="3509" w:type="dxa"/>
          </w:tcPr>
          <w:p w14:paraId="3C856408"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r>
      <w:tr w:rsidR="00477A22" w14:paraId="09B9D4FE" w14:textId="77777777" w:rsidTr="00A81AC4">
        <w:tc>
          <w:tcPr>
            <w:cnfStyle w:val="001000000000" w:firstRow="0" w:lastRow="0" w:firstColumn="1" w:lastColumn="0" w:oddVBand="0" w:evenVBand="0" w:oddHBand="0" w:evenHBand="0" w:firstRowFirstColumn="0" w:firstRowLastColumn="0" w:lastRowFirstColumn="0" w:lastRowLastColumn="0"/>
            <w:tcW w:w="1555" w:type="dxa"/>
            <w:shd w:val="clear" w:color="auto" w:fill="FFB401" w:themeFill="accent1" w:themeFillShade="BF"/>
          </w:tcPr>
          <w:p w14:paraId="22A0B9C8" w14:textId="672A7289" w:rsidR="00477A22" w:rsidRPr="00A1460C" w:rsidRDefault="00477A22" w:rsidP="00477A22">
            <w:pPr>
              <w:rPr>
                <w:color w:val="FFFFFF" w:themeColor="background1"/>
                <w:sz w:val="20"/>
              </w:rPr>
            </w:pPr>
            <w:r w:rsidRPr="00A1460C">
              <w:rPr>
                <w:color w:val="FFFFFF" w:themeColor="background1"/>
                <w:sz w:val="20"/>
              </w:rPr>
              <w:t>Good Water Sensitive Governance</w:t>
            </w:r>
          </w:p>
        </w:tc>
        <w:tc>
          <w:tcPr>
            <w:tcW w:w="3515" w:type="dxa"/>
          </w:tcPr>
          <w:p w14:paraId="0B03FA29"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r w:rsidRPr="005350D2">
              <w:rPr>
                <w:sz w:val="20"/>
              </w:rPr>
              <w:t xml:space="preserve">Support relevant parks and irrigation staff to complete </w:t>
            </w:r>
            <w:hyperlink r:id="rId22" w:history="1">
              <w:hyperlink r:id="rId23" w:history="1">
                <w:r w:rsidRPr="00222F8C">
                  <w:rPr>
                    <w:rStyle w:val="Hyperlink"/>
                    <w:sz w:val="20"/>
                  </w:rPr>
                  <w:t>Irrigation Australia’s Irrigation Efficiency Course</w:t>
                </w:r>
              </w:hyperlink>
            </w:hyperlink>
          </w:p>
        </w:tc>
        <w:tc>
          <w:tcPr>
            <w:tcW w:w="1275" w:type="dxa"/>
          </w:tcPr>
          <w:p w14:paraId="32A0BBD4"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c>
          <w:tcPr>
            <w:tcW w:w="3509" w:type="dxa"/>
          </w:tcPr>
          <w:p w14:paraId="5B52920D"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r>
      <w:tr w:rsidR="00477A22" w14:paraId="3D6A3911" w14:textId="77777777" w:rsidTr="00A81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C2D8DE" w:themeFill="accent5"/>
          </w:tcPr>
          <w:p w14:paraId="392CC6B3" w14:textId="538EBEA6" w:rsidR="00477A22" w:rsidRPr="00A1460C" w:rsidRDefault="00477A22" w:rsidP="00477A22">
            <w:pPr>
              <w:rPr>
                <w:color w:val="FFFFFF" w:themeColor="background1"/>
                <w:sz w:val="20"/>
              </w:rPr>
            </w:pPr>
            <w:r w:rsidRPr="00A1460C">
              <w:rPr>
                <w:color w:val="FFFFFF" w:themeColor="background1"/>
                <w:sz w:val="20"/>
              </w:rPr>
              <w:t>Increase Community Capital</w:t>
            </w:r>
          </w:p>
        </w:tc>
        <w:tc>
          <w:tcPr>
            <w:tcW w:w="3515" w:type="dxa"/>
          </w:tcPr>
          <w:p w14:paraId="05CFA43C"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rStyle w:val="Hyperlink"/>
                <w:sz w:val="20"/>
              </w:rPr>
            </w:pPr>
            <w:r w:rsidRPr="005350D2">
              <w:rPr>
                <w:sz w:val="20"/>
              </w:rPr>
              <w:t xml:space="preserve">Provide local planting lists for residents with waterwise species in line with the </w:t>
            </w:r>
            <w:hyperlink r:id="rId24" w:history="1">
              <w:r w:rsidRPr="005350D2">
                <w:rPr>
                  <w:rStyle w:val="Hyperlink"/>
                  <w:sz w:val="20"/>
                </w:rPr>
                <w:t>Waterwise Plant Directory</w:t>
              </w:r>
            </w:hyperlink>
          </w:p>
          <w:p w14:paraId="09DC5828"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c>
          <w:tcPr>
            <w:tcW w:w="1275" w:type="dxa"/>
          </w:tcPr>
          <w:p w14:paraId="652EBF82"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c>
          <w:tcPr>
            <w:tcW w:w="3509" w:type="dxa"/>
          </w:tcPr>
          <w:p w14:paraId="4D75DB48"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r>
      <w:tr w:rsidR="00477A22" w14:paraId="06CD9A81" w14:textId="77777777" w:rsidTr="00A8350A">
        <w:tc>
          <w:tcPr>
            <w:cnfStyle w:val="001000000000" w:firstRow="0" w:lastRow="0" w:firstColumn="1" w:lastColumn="0" w:oddVBand="0" w:evenVBand="0" w:oddHBand="0" w:evenHBand="0" w:firstRowFirstColumn="0" w:firstRowLastColumn="0" w:lastRowFirstColumn="0" w:lastRowLastColumn="0"/>
            <w:tcW w:w="1555" w:type="dxa"/>
            <w:shd w:val="clear" w:color="auto" w:fill="00517A" w:themeFill="accent6"/>
          </w:tcPr>
          <w:p w14:paraId="2F1C07D6" w14:textId="5009E521" w:rsidR="00477A22" w:rsidRPr="00A1460C" w:rsidRDefault="00477A22" w:rsidP="00477A22">
            <w:pPr>
              <w:rPr>
                <w:color w:val="FFFFFF" w:themeColor="background1"/>
                <w:sz w:val="20"/>
              </w:rPr>
            </w:pPr>
            <w:r w:rsidRPr="00A1460C">
              <w:rPr>
                <w:rFonts w:eastAsia="Times New Roman"/>
                <w:color w:val="FFFFFF"/>
                <w:sz w:val="20"/>
                <w:lang w:eastAsia="en-AU"/>
              </w:rPr>
              <w:t>Ensure quality urban space</w:t>
            </w:r>
          </w:p>
        </w:tc>
        <w:tc>
          <w:tcPr>
            <w:tcW w:w="3515" w:type="dxa"/>
          </w:tcPr>
          <w:p w14:paraId="61655B3B"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r w:rsidRPr="005350D2">
              <w:rPr>
                <w:sz w:val="20"/>
              </w:rPr>
              <w:t>Provide active progress towards upgrading retrofitting local drainage sumps infrastructure to improve for community accessibility, amenity and environmental improvement outcomes using Water Sensitive Design techniques.</w:t>
            </w:r>
          </w:p>
        </w:tc>
        <w:tc>
          <w:tcPr>
            <w:tcW w:w="1275" w:type="dxa"/>
          </w:tcPr>
          <w:p w14:paraId="0869D302"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c>
          <w:tcPr>
            <w:tcW w:w="3509" w:type="dxa"/>
          </w:tcPr>
          <w:p w14:paraId="5ED0AEC5"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r>
      <w:tr w:rsidR="00477A22" w14:paraId="53416BFF" w14:textId="77777777" w:rsidTr="00A83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0AC0DD" w:themeFill="accent4"/>
          </w:tcPr>
          <w:p w14:paraId="18ACFFA9" w14:textId="195577C1" w:rsidR="00477A22" w:rsidRPr="00A1460C" w:rsidRDefault="00477A22" w:rsidP="00477A22">
            <w:pPr>
              <w:rPr>
                <w:rFonts w:eastAsia="Times New Roman"/>
                <w:bCs w:val="0"/>
                <w:color w:val="FFFFFF"/>
                <w:sz w:val="20"/>
                <w:lang w:eastAsia="en-AU"/>
              </w:rPr>
            </w:pPr>
            <w:r w:rsidRPr="00A81AC4">
              <w:rPr>
                <w:color w:val="FFFFFF" w:themeColor="background1"/>
                <w:sz w:val="20"/>
              </w:rPr>
              <w:t>Improve Productivity &amp; Resource Efficiency</w:t>
            </w:r>
          </w:p>
        </w:tc>
        <w:tc>
          <w:tcPr>
            <w:tcW w:w="3515" w:type="dxa"/>
          </w:tcPr>
          <w:p w14:paraId="3FD8C418"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r w:rsidRPr="005350D2">
              <w:rPr>
                <w:sz w:val="20"/>
              </w:rPr>
              <w:t xml:space="preserve">Encourage participation of public and private golf courses in the Department of Water and </w:t>
            </w:r>
            <w:r w:rsidRPr="005350D2">
              <w:rPr>
                <w:sz w:val="20"/>
              </w:rPr>
              <w:lastRenderedPageBreak/>
              <w:t>Environmental Regulation’s Waterwise Golf Program</w:t>
            </w:r>
          </w:p>
        </w:tc>
        <w:tc>
          <w:tcPr>
            <w:tcW w:w="1275" w:type="dxa"/>
          </w:tcPr>
          <w:p w14:paraId="79E7B46B"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c>
          <w:tcPr>
            <w:tcW w:w="3509" w:type="dxa"/>
          </w:tcPr>
          <w:p w14:paraId="490155B2"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r>
      <w:tr w:rsidR="00477A22" w14:paraId="0B9131D2" w14:textId="77777777" w:rsidTr="00A8350A">
        <w:tc>
          <w:tcPr>
            <w:cnfStyle w:val="001000000000" w:firstRow="0" w:lastRow="0" w:firstColumn="1" w:lastColumn="0" w:oddVBand="0" w:evenVBand="0" w:oddHBand="0" w:evenHBand="0" w:firstRowFirstColumn="0" w:firstRowLastColumn="0" w:lastRowFirstColumn="0" w:lastRowLastColumn="0"/>
            <w:tcW w:w="1555" w:type="dxa"/>
            <w:shd w:val="clear" w:color="auto" w:fill="FFCE57" w:themeFill="accent1"/>
          </w:tcPr>
          <w:p w14:paraId="0FD909C7" w14:textId="6EAECF0F" w:rsidR="00477A22" w:rsidRPr="00A1460C" w:rsidRDefault="00477A22" w:rsidP="00477A22">
            <w:pPr>
              <w:rPr>
                <w:color w:val="AB7900" w:themeColor="accent1" w:themeShade="80"/>
                <w:sz w:val="20"/>
              </w:rPr>
            </w:pPr>
            <w:r w:rsidRPr="00A1460C">
              <w:rPr>
                <w:color w:val="FFFFFF" w:themeColor="background1"/>
                <w:sz w:val="20"/>
              </w:rPr>
              <w:t>Good Water Sensitive Governance</w:t>
            </w:r>
          </w:p>
        </w:tc>
        <w:tc>
          <w:tcPr>
            <w:tcW w:w="3515" w:type="dxa"/>
          </w:tcPr>
          <w:p w14:paraId="1458DF9A"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c>
          <w:tcPr>
            <w:tcW w:w="1275" w:type="dxa"/>
          </w:tcPr>
          <w:p w14:paraId="3086D549"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c>
          <w:tcPr>
            <w:tcW w:w="3509" w:type="dxa"/>
          </w:tcPr>
          <w:p w14:paraId="3FB13028"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r>
      <w:tr w:rsidR="00477A22" w14:paraId="73570E1D" w14:textId="77777777" w:rsidTr="00A81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C2D8DE" w:themeFill="accent5"/>
          </w:tcPr>
          <w:p w14:paraId="5C30FD1C" w14:textId="15437A49" w:rsidR="00477A22" w:rsidRPr="00A1460C" w:rsidRDefault="00477A22" w:rsidP="00477A22">
            <w:pPr>
              <w:rPr>
                <w:color w:val="FFFFFF" w:themeColor="background1"/>
                <w:sz w:val="20"/>
              </w:rPr>
            </w:pPr>
            <w:r w:rsidRPr="00A1460C">
              <w:rPr>
                <w:color w:val="FFFFFF" w:themeColor="background1"/>
                <w:sz w:val="20"/>
              </w:rPr>
              <w:t>Increase Community Capital</w:t>
            </w:r>
          </w:p>
        </w:tc>
        <w:tc>
          <w:tcPr>
            <w:tcW w:w="3515" w:type="dxa"/>
          </w:tcPr>
          <w:p w14:paraId="5E6B015F"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c>
          <w:tcPr>
            <w:tcW w:w="1275" w:type="dxa"/>
          </w:tcPr>
          <w:p w14:paraId="4A20906C"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c>
          <w:tcPr>
            <w:tcW w:w="3509" w:type="dxa"/>
          </w:tcPr>
          <w:p w14:paraId="5E516330"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r>
      <w:tr w:rsidR="00477A22" w14:paraId="3B3AE9D8" w14:textId="77777777" w:rsidTr="00A8350A">
        <w:tc>
          <w:tcPr>
            <w:cnfStyle w:val="001000000000" w:firstRow="0" w:lastRow="0" w:firstColumn="1" w:lastColumn="0" w:oddVBand="0" w:evenVBand="0" w:oddHBand="0" w:evenHBand="0" w:firstRowFirstColumn="0" w:firstRowLastColumn="0" w:lastRowFirstColumn="0" w:lastRowLastColumn="0"/>
            <w:tcW w:w="1555" w:type="dxa"/>
            <w:shd w:val="clear" w:color="auto" w:fill="C00000"/>
          </w:tcPr>
          <w:p w14:paraId="6DC55B07" w14:textId="01580329" w:rsidR="00477A22" w:rsidRPr="00A1460C" w:rsidRDefault="00477A22" w:rsidP="00477A22">
            <w:pPr>
              <w:rPr>
                <w:i/>
                <w:sz w:val="20"/>
              </w:rPr>
            </w:pPr>
            <w:r w:rsidRPr="00A1460C">
              <w:rPr>
                <w:rFonts w:eastAsia="Times New Roman"/>
                <w:color w:val="FFFFFF" w:themeColor="background1"/>
                <w:sz w:val="20"/>
                <w:lang w:eastAsia="en-AU"/>
              </w:rPr>
              <w:t>Achieve equity of essential services</w:t>
            </w:r>
          </w:p>
        </w:tc>
        <w:tc>
          <w:tcPr>
            <w:tcW w:w="3515" w:type="dxa"/>
          </w:tcPr>
          <w:p w14:paraId="47421C58"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c>
          <w:tcPr>
            <w:tcW w:w="1275" w:type="dxa"/>
          </w:tcPr>
          <w:p w14:paraId="4E463F19"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c>
          <w:tcPr>
            <w:tcW w:w="3509" w:type="dxa"/>
          </w:tcPr>
          <w:p w14:paraId="77EF87D5"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r>
      <w:tr w:rsidR="00477A22" w14:paraId="61061238" w14:textId="77777777" w:rsidTr="00A83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0AC0DD" w:themeFill="accent4"/>
          </w:tcPr>
          <w:p w14:paraId="5E29D9DC" w14:textId="040CAD67" w:rsidR="00477A22" w:rsidRPr="00A1460C" w:rsidRDefault="00477A22" w:rsidP="00477A22">
            <w:pPr>
              <w:rPr>
                <w:color w:val="002060"/>
                <w:sz w:val="20"/>
              </w:rPr>
            </w:pPr>
            <w:r w:rsidRPr="00A81AC4">
              <w:rPr>
                <w:color w:val="FFFFFF" w:themeColor="background1"/>
                <w:sz w:val="20"/>
              </w:rPr>
              <w:t>Improve Productivity &amp; Resource Efficiency</w:t>
            </w:r>
          </w:p>
        </w:tc>
        <w:tc>
          <w:tcPr>
            <w:tcW w:w="3515" w:type="dxa"/>
          </w:tcPr>
          <w:p w14:paraId="0697B753"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c>
          <w:tcPr>
            <w:tcW w:w="1275" w:type="dxa"/>
          </w:tcPr>
          <w:p w14:paraId="05609BEF"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c>
          <w:tcPr>
            <w:tcW w:w="3509" w:type="dxa"/>
          </w:tcPr>
          <w:p w14:paraId="664ADCD0"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r>
      <w:tr w:rsidR="00477A22" w14:paraId="271C8E62" w14:textId="77777777" w:rsidTr="00A8350A">
        <w:tc>
          <w:tcPr>
            <w:cnfStyle w:val="001000000000" w:firstRow="0" w:lastRow="0" w:firstColumn="1" w:lastColumn="0" w:oddVBand="0" w:evenVBand="0" w:oddHBand="0" w:evenHBand="0" w:firstRowFirstColumn="0" w:firstRowLastColumn="0" w:lastRowFirstColumn="0" w:lastRowLastColumn="0"/>
            <w:tcW w:w="1555" w:type="dxa"/>
            <w:shd w:val="clear" w:color="auto" w:fill="00283D" w:themeFill="accent6" w:themeFillShade="80"/>
          </w:tcPr>
          <w:p w14:paraId="40F5D572" w14:textId="3D474BA1" w:rsidR="00477A22" w:rsidRPr="00A1460C" w:rsidRDefault="00477A22" w:rsidP="00477A22">
            <w:pPr>
              <w:rPr>
                <w:color w:val="AB7900" w:themeColor="accent1" w:themeShade="80"/>
                <w:sz w:val="20"/>
              </w:rPr>
            </w:pPr>
            <w:r w:rsidRPr="00A1460C">
              <w:rPr>
                <w:color w:val="FFFFFF" w:themeColor="background1"/>
                <w:sz w:val="20"/>
              </w:rPr>
              <w:t>Improve Ecological Health</w:t>
            </w:r>
          </w:p>
        </w:tc>
        <w:tc>
          <w:tcPr>
            <w:tcW w:w="3515" w:type="dxa"/>
          </w:tcPr>
          <w:p w14:paraId="320A4DDB"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c>
          <w:tcPr>
            <w:tcW w:w="1275" w:type="dxa"/>
          </w:tcPr>
          <w:p w14:paraId="5059A36C"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c>
          <w:tcPr>
            <w:tcW w:w="3509" w:type="dxa"/>
          </w:tcPr>
          <w:p w14:paraId="19DF5069"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r>
      <w:tr w:rsidR="00477A22" w14:paraId="543A5BC6" w14:textId="77777777" w:rsidTr="00A83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00517A" w:themeFill="accent6"/>
          </w:tcPr>
          <w:p w14:paraId="0D8F0EF6" w14:textId="26B2B792" w:rsidR="00477A22" w:rsidRPr="00A1460C" w:rsidRDefault="00477A22" w:rsidP="00477A22">
            <w:pPr>
              <w:rPr>
                <w:color w:val="FFFFFF" w:themeColor="background1"/>
                <w:sz w:val="20"/>
              </w:rPr>
            </w:pPr>
            <w:r w:rsidRPr="00A1460C">
              <w:rPr>
                <w:rFonts w:eastAsia="Times New Roman"/>
                <w:color w:val="FFFFFF"/>
                <w:sz w:val="20"/>
                <w:lang w:eastAsia="en-AU"/>
              </w:rPr>
              <w:t>Ensure quality urban space</w:t>
            </w:r>
          </w:p>
        </w:tc>
        <w:tc>
          <w:tcPr>
            <w:tcW w:w="3515" w:type="dxa"/>
          </w:tcPr>
          <w:p w14:paraId="443DA02D"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c>
          <w:tcPr>
            <w:tcW w:w="1275" w:type="dxa"/>
          </w:tcPr>
          <w:p w14:paraId="0B36A9A7"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c>
          <w:tcPr>
            <w:tcW w:w="3509" w:type="dxa"/>
          </w:tcPr>
          <w:p w14:paraId="4B173433" w14:textId="77777777" w:rsidR="00477A22" w:rsidRPr="005350D2" w:rsidRDefault="00477A22" w:rsidP="00477A22">
            <w:pPr>
              <w:cnfStyle w:val="000000100000" w:firstRow="0" w:lastRow="0" w:firstColumn="0" w:lastColumn="0" w:oddVBand="0" w:evenVBand="0" w:oddHBand="1" w:evenHBand="0" w:firstRowFirstColumn="0" w:firstRowLastColumn="0" w:lastRowFirstColumn="0" w:lastRowLastColumn="0"/>
              <w:rPr>
                <w:sz w:val="20"/>
              </w:rPr>
            </w:pPr>
          </w:p>
        </w:tc>
      </w:tr>
      <w:tr w:rsidR="00477A22" w14:paraId="0E630E57" w14:textId="77777777" w:rsidTr="00A8350A">
        <w:tc>
          <w:tcPr>
            <w:cnfStyle w:val="001000000000" w:firstRow="0" w:lastRow="0" w:firstColumn="1" w:lastColumn="0" w:oddVBand="0" w:evenVBand="0" w:oddHBand="0" w:evenHBand="0" w:firstRowFirstColumn="0" w:firstRowLastColumn="0" w:lastRowFirstColumn="0" w:lastRowLastColumn="0"/>
            <w:tcW w:w="1555" w:type="dxa"/>
            <w:shd w:val="clear" w:color="auto" w:fill="9A443C" w:themeFill="accent2"/>
          </w:tcPr>
          <w:p w14:paraId="5DDF8D33" w14:textId="7A4AD09D" w:rsidR="00477A22" w:rsidRPr="00A1460C" w:rsidRDefault="00477A22" w:rsidP="00477A22">
            <w:pPr>
              <w:rPr>
                <w:i/>
                <w:sz w:val="20"/>
              </w:rPr>
            </w:pPr>
            <w:r w:rsidRPr="00A1460C">
              <w:rPr>
                <w:rFonts w:eastAsia="Times New Roman"/>
                <w:color w:val="FFFFFF"/>
                <w:sz w:val="20"/>
                <w:lang w:eastAsia="en-AU"/>
              </w:rPr>
              <w:t>Promote adaptive infrastructure</w:t>
            </w:r>
          </w:p>
        </w:tc>
        <w:tc>
          <w:tcPr>
            <w:tcW w:w="3515" w:type="dxa"/>
          </w:tcPr>
          <w:p w14:paraId="6438C84C"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c>
          <w:tcPr>
            <w:tcW w:w="1275" w:type="dxa"/>
          </w:tcPr>
          <w:p w14:paraId="71690597"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c>
          <w:tcPr>
            <w:tcW w:w="3509" w:type="dxa"/>
          </w:tcPr>
          <w:p w14:paraId="650866F7" w14:textId="77777777" w:rsidR="00477A22" w:rsidRPr="005350D2" w:rsidRDefault="00477A22" w:rsidP="00477A22">
            <w:pPr>
              <w:cnfStyle w:val="000000000000" w:firstRow="0" w:lastRow="0" w:firstColumn="0" w:lastColumn="0" w:oddVBand="0" w:evenVBand="0" w:oddHBand="0" w:evenHBand="0" w:firstRowFirstColumn="0" w:firstRowLastColumn="0" w:lastRowFirstColumn="0" w:lastRowLastColumn="0"/>
              <w:rPr>
                <w:sz w:val="20"/>
              </w:rPr>
            </w:pPr>
          </w:p>
        </w:tc>
      </w:tr>
      <w:bookmarkEnd w:id="3"/>
    </w:tbl>
    <w:p w14:paraId="0929D5B5" w14:textId="77777777" w:rsidR="00D765D3" w:rsidRDefault="00D765D3" w:rsidP="00D765D3">
      <w:pPr>
        <w:rPr>
          <w:sz w:val="20"/>
        </w:rPr>
      </w:pPr>
    </w:p>
    <w:p w14:paraId="24F839C7" w14:textId="77777777" w:rsidR="00D765D3" w:rsidRDefault="00D765D3" w:rsidP="00477A22">
      <w:pPr>
        <w:pStyle w:val="Heading2"/>
      </w:pPr>
      <w:r>
        <w:t>Additional Action Summary</w:t>
      </w:r>
    </w:p>
    <w:p w14:paraId="61CD4389" w14:textId="77777777" w:rsidR="00D765D3" w:rsidRPr="007132C3" w:rsidRDefault="00D765D3" w:rsidP="00477A22">
      <w:pPr>
        <w:pStyle w:val="WCbody"/>
      </w:pPr>
      <w:r w:rsidRPr="007132C3">
        <w:t xml:space="preserve">If you have completed an additional action to your Waterwise Council Action Plan within the reporting year, provide details </w:t>
      </w:r>
      <w:r>
        <w:t xml:space="preserve">in the table </w:t>
      </w:r>
      <w:r w:rsidRPr="007132C3">
        <w:t>below</w:t>
      </w:r>
      <w:r>
        <w:t>.</w:t>
      </w:r>
    </w:p>
    <w:tbl>
      <w:tblPr>
        <w:tblStyle w:val="GridTable4-Accent3"/>
        <w:tblW w:w="9771" w:type="dxa"/>
        <w:tblLook w:val="04A0" w:firstRow="1" w:lastRow="0" w:firstColumn="1" w:lastColumn="0" w:noHBand="0" w:noVBand="1"/>
      </w:tblPr>
      <w:tblGrid>
        <w:gridCol w:w="2213"/>
        <w:gridCol w:w="3868"/>
        <w:gridCol w:w="3690"/>
      </w:tblGrid>
      <w:tr w:rsidR="00D765D3" w:rsidRPr="00F2223C" w14:paraId="4628FAB4" w14:textId="77777777" w:rsidTr="00D765D3">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tcPr>
          <w:p w14:paraId="1AA4BA1C" w14:textId="77777777" w:rsidR="00D765D3" w:rsidRDefault="00D765D3" w:rsidP="00F92AC8">
            <w:pPr>
              <w:pStyle w:val="WCbody"/>
              <w:spacing w:before="0"/>
              <w:rPr>
                <w:sz w:val="20"/>
                <w:szCs w:val="18"/>
              </w:rPr>
            </w:pPr>
            <w:r>
              <w:rPr>
                <w:sz w:val="20"/>
                <w:szCs w:val="18"/>
              </w:rPr>
              <w:t xml:space="preserve">WSC goal </w:t>
            </w:r>
          </w:p>
        </w:tc>
        <w:tc>
          <w:tcPr>
            <w:tcW w:w="0" w:type="dxa"/>
          </w:tcPr>
          <w:p w14:paraId="3C8487C2" w14:textId="77777777" w:rsidR="00D765D3" w:rsidRPr="00F2223C" w:rsidRDefault="00D765D3" w:rsidP="00F92AC8">
            <w:pPr>
              <w:pStyle w:val="WCbody"/>
              <w:spacing w:before="0"/>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Additional action name</w:t>
            </w:r>
          </w:p>
        </w:tc>
        <w:tc>
          <w:tcPr>
            <w:tcW w:w="0" w:type="dxa"/>
          </w:tcPr>
          <w:p w14:paraId="4358F12C" w14:textId="3EAD92E0" w:rsidR="00D765D3" w:rsidRPr="00E94913" w:rsidRDefault="009B450D" w:rsidP="00F92AC8">
            <w:pPr>
              <w:pStyle w:val="Heading2"/>
              <w:spacing w:before="0"/>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9B450D">
              <w:rPr>
                <w:b/>
                <w:color w:val="FFFFFF" w:themeColor="background1"/>
                <w:sz w:val="20"/>
              </w:rPr>
              <w:t xml:space="preserve">2023/24 </w:t>
            </w:r>
            <w:r w:rsidR="00D765D3" w:rsidRPr="00815E2D">
              <w:rPr>
                <w:b/>
                <w:color w:val="FFFFFF" w:themeColor="background1"/>
                <w:sz w:val="20"/>
              </w:rPr>
              <w:t>Update</w:t>
            </w:r>
            <w:r w:rsidR="00D765D3">
              <w:rPr>
                <w:b/>
                <w:color w:val="FFFFFF" w:themeColor="background1"/>
                <w:sz w:val="20"/>
              </w:rPr>
              <w:t xml:space="preserve"> (include evidence)</w:t>
            </w:r>
          </w:p>
        </w:tc>
      </w:tr>
      <w:tr w:rsidR="00D765D3" w:rsidRPr="00F2223C" w14:paraId="05A4F8AB" w14:textId="77777777" w:rsidTr="00D765D3">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0" w:type="dxa"/>
          </w:tcPr>
          <w:p w14:paraId="2D269D70" w14:textId="77777777" w:rsidR="00D765D3" w:rsidRPr="00F2223C" w:rsidRDefault="00D765D3" w:rsidP="00F92AC8">
            <w:pPr>
              <w:pStyle w:val="WCbody"/>
              <w:spacing w:before="0"/>
              <w:rPr>
                <w:sz w:val="20"/>
                <w:szCs w:val="18"/>
              </w:rPr>
            </w:pPr>
          </w:p>
        </w:tc>
        <w:tc>
          <w:tcPr>
            <w:tcW w:w="0" w:type="dxa"/>
          </w:tcPr>
          <w:p w14:paraId="3D72A78E" w14:textId="77777777" w:rsidR="00D765D3" w:rsidRPr="00F2223C"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sz w:val="20"/>
                <w:szCs w:val="18"/>
              </w:rPr>
            </w:pPr>
          </w:p>
        </w:tc>
        <w:tc>
          <w:tcPr>
            <w:tcW w:w="0" w:type="dxa"/>
          </w:tcPr>
          <w:p w14:paraId="7292D291" w14:textId="77777777" w:rsidR="00D765D3" w:rsidRPr="00F2223C"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sz w:val="20"/>
                <w:szCs w:val="18"/>
              </w:rPr>
            </w:pPr>
          </w:p>
        </w:tc>
      </w:tr>
      <w:tr w:rsidR="00D765D3" w:rsidRPr="00F2223C" w14:paraId="0D3AB052" w14:textId="77777777" w:rsidTr="00D765D3">
        <w:trPr>
          <w:trHeight w:val="353"/>
        </w:trPr>
        <w:tc>
          <w:tcPr>
            <w:cnfStyle w:val="001000000000" w:firstRow="0" w:lastRow="0" w:firstColumn="1" w:lastColumn="0" w:oddVBand="0" w:evenVBand="0" w:oddHBand="0" w:evenHBand="0" w:firstRowFirstColumn="0" w:firstRowLastColumn="0" w:lastRowFirstColumn="0" w:lastRowLastColumn="0"/>
            <w:tcW w:w="0" w:type="dxa"/>
          </w:tcPr>
          <w:p w14:paraId="24E4727E" w14:textId="77777777" w:rsidR="00D765D3" w:rsidRPr="00F2223C" w:rsidRDefault="00D765D3" w:rsidP="00F92AC8">
            <w:pPr>
              <w:pStyle w:val="WCbody"/>
              <w:spacing w:before="0"/>
              <w:rPr>
                <w:sz w:val="20"/>
                <w:szCs w:val="18"/>
              </w:rPr>
            </w:pPr>
          </w:p>
        </w:tc>
        <w:tc>
          <w:tcPr>
            <w:tcW w:w="0" w:type="dxa"/>
          </w:tcPr>
          <w:p w14:paraId="6B09125B" w14:textId="77777777" w:rsidR="00D765D3" w:rsidRPr="00F2223C"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sz w:val="20"/>
                <w:szCs w:val="18"/>
              </w:rPr>
            </w:pPr>
          </w:p>
        </w:tc>
        <w:tc>
          <w:tcPr>
            <w:tcW w:w="0" w:type="dxa"/>
          </w:tcPr>
          <w:p w14:paraId="56120AF1" w14:textId="77777777" w:rsidR="00D765D3" w:rsidRPr="00F2223C" w:rsidRDefault="00D765D3" w:rsidP="00F92AC8">
            <w:pPr>
              <w:pStyle w:val="WCbody"/>
              <w:spacing w:before="0"/>
              <w:cnfStyle w:val="000000000000" w:firstRow="0" w:lastRow="0" w:firstColumn="0" w:lastColumn="0" w:oddVBand="0" w:evenVBand="0" w:oddHBand="0" w:evenHBand="0" w:firstRowFirstColumn="0" w:firstRowLastColumn="0" w:lastRowFirstColumn="0" w:lastRowLastColumn="0"/>
              <w:rPr>
                <w:color w:val="269EF0" w:themeColor="text2" w:themeTint="99"/>
                <w:sz w:val="20"/>
                <w:szCs w:val="18"/>
              </w:rPr>
            </w:pPr>
          </w:p>
        </w:tc>
      </w:tr>
      <w:tr w:rsidR="00D765D3" w:rsidRPr="00F2223C" w14:paraId="2BA43441" w14:textId="77777777" w:rsidTr="00D765D3">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tcPr>
          <w:p w14:paraId="1F8AFB6E" w14:textId="77777777" w:rsidR="00D765D3" w:rsidRPr="00F2223C" w:rsidRDefault="00D765D3" w:rsidP="00F92AC8">
            <w:pPr>
              <w:pStyle w:val="WCbody"/>
              <w:spacing w:before="0"/>
              <w:rPr>
                <w:sz w:val="20"/>
                <w:szCs w:val="18"/>
              </w:rPr>
            </w:pPr>
          </w:p>
        </w:tc>
        <w:tc>
          <w:tcPr>
            <w:tcW w:w="0" w:type="dxa"/>
          </w:tcPr>
          <w:p w14:paraId="31DC62EF" w14:textId="77777777" w:rsidR="00D765D3" w:rsidRPr="00F2223C" w:rsidDel="00B240BE"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sz w:val="20"/>
                <w:szCs w:val="18"/>
              </w:rPr>
            </w:pPr>
          </w:p>
        </w:tc>
        <w:tc>
          <w:tcPr>
            <w:tcW w:w="0" w:type="dxa"/>
          </w:tcPr>
          <w:p w14:paraId="6ECC3899" w14:textId="77777777" w:rsidR="00D765D3" w:rsidRPr="00F2223C" w:rsidDel="00B240BE" w:rsidRDefault="00D765D3" w:rsidP="00F92AC8">
            <w:pPr>
              <w:pStyle w:val="WCbody"/>
              <w:spacing w:before="0"/>
              <w:cnfStyle w:val="000000100000" w:firstRow="0" w:lastRow="0" w:firstColumn="0" w:lastColumn="0" w:oddVBand="0" w:evenVBand="0" w:oddHBand="1" w:evenHBand="0" w:firstRowFirstColumn="0" w:firstRowLastColumn="0" w:lastRowFirstColumn="0" w:lastRowLastColumn="0"/>
              <w:rPr>
                <w:color w:val="269EF0" w:themeColor="text2" w:themeTint="99"/>
                <w:sz w:val="20"/>
                <w:szCs w:val="18"/>
              </w:rPr>
            </w:pPr>
          </w:p>
        </w:tc>
      </w:tr>
    </w:tbl>
    <w:p w14:paraId="55756007" w14:textId="77777777" w:rsidR="00D765D3" w:rsidRDefault="00D765D3" w:rsidP="00D765D3"/>
    <w:p w14:paraId="12F1D226" w14:textId="77777777" w:rsidR="00D765D3" w:rsidRPr="004628B6" w:rsidRDefault="00D765D3" w:rsidP="00D765D3">
      <w:pPr>
        <w:pStyle w:val="WCbody"/>
        <w:jc w:val="center"/>
        <w:rPr>
          <w:b/>
          <w:bCs/>
          <w:sz w:val="28"/>
          <w:szCs w:val="24"/>
        </w:rPr>
      </w:pPr>
      <w:r w:rsidRPr="004628B6">
        <w:rPr>
          <w:b/>
          <w:bCs/>
          <w:sz w:val="28"/>
          <w:szCs w:val="24"/>
        </w:rPr>
        <w:t>Waterwise Council re-endorsement for Gold status ends here</w:t>
      </w:r>
    </w:p>
    <w:p w14:paraId="6217BAF8" w14:textId="77777777" w:rsidR="00D765D3" w:rsidRPr="008A4D60" w:rsidRDefault="00D769F2" w:rsidP="00D765D3">
      <w:r>
        <w:pict w14:anchorId="6B96BE83">
          <v:rect id="_x0000_i1026" style="width:0;height:1.5pt" o:hralign="center" o:hrstd="t" o:hr="t" fillcolor="#a0a0a0" stroked="f"/>
        </w:pict>
      </w:r>
    </w:p>
    <w:p w14:paraId="436C9AA7" w14:textId="77777777" w:rsidR="00D765D3" w:rsidRPr="00477A22" w:rsidRDefault="00D765D3" w:rsidP="00477A22">
      <w:pPr>
        <w:pStyle w:val="Heading1"/>
      </w:pPr>
      <w:r w:rsidRPr="00477A22">
        <w:t>Platinum Waterwise Council of the Year</w:t>
      </w:r>
    </w:p>
    <w:p w14:paraId="6F511AFB" w14:textId="30C1B3AF" w:rsidR="000035FE" w:rsidRPr="00477A22" w:rsidRDefault="00D765D3" w:rsidP="00477A22">
      <w:pPr>
        <w:pStyle w:val="WCbody"/>
      </w:pPr>
      <w:r w:rsidRPr="00477A22">
        <w:t xml:space="preserve">To apply for Platinum Waterwise Council of the Year, please contact </w:t>
      </w:r>
      <w:hyperlink r:id="rId25" w:history="1"/>
      <w:hyperlink r:id="rId26" w:history="1">
        <w:r w:rsidRPr="00477A22">
          <w:rPr>
            <w:rStyle w:val="Hyperlink"/>
            <w:color w:val="084976"/>
            <w:u w:val="none"/>
          </w:rPr>
          <w:t>WEpartnerships@watercorporation.com.au</w:t>
        </w:r>
      </w:hyperlink>
      <w:r w:rsidRPr="00477A22">
        <w:t xml:space="preserve"> for an application form. </w:t>
      </w:r>
      <w:bookmarkEnd w:id="1"/>
    </w:p>
    <w:p w14:paraId="1585038D" w14:textId="77777777" w:rsidR="00C65491" w:rsidRDefault="00C65491" w:rsidP="000035FE"/>
    <w:sectPr w:rsidR="00C65491" w:rsidSect="000035FE">
      <w:pgSz w:w="11906" w:h="16838" w:code="9"/>
      <w:pgMar w:top="1663" w:right="566" w:bottom="1418" w:left="1134"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F079" w14:textId="77777777" w:rsidR="00A84DED" w:rsidRDefault="00A84DED" w:rsidP="006E29F2">
      <w:pPr>
        <w:spacing w:after="0" w:line="240" w:lineRule="auto"/>
      </w:pPr>
      <w:r>
        <w:separator/>
      </w:r>
    </w:p>
  </w:endnote>
  <w:endnote w:type="continuationSeparator" w:id="0">
    <w:p w14:paraId="5E6B59CD" w14:textId="77777777" w:rsidR="00A84DED" w:rsidRDefault="00A84DED" w:rsidP="006E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B27E" w14:textId="77777777" w:rsidR="000035FE" w:rsidRDefault="000035FE">
    <w:pPr>
      <w:pStyle w:val="Footer"/>
    </w:pPr>
    <w:r>
      <w:rPr>
        <w:noProof/>
        <w:lang w:eastAsia="en-AU"/>
      </w:rPr>
      <w:drawing>
        <wp:anchor distT="0" distB="0" distL="114300" distR="114300" simplePos="0" relativeHeight="251701248" behindDoc="1" locked="0" layoutInCell="1" allowOverlap="1" wp14:anchorId="4954A7DB" wp14:editId="4FB86A67">
          <wp:simplePos x="0" y="0"/>
          <wp:positionH relativeFrom="page">
            <wp:align>right</wp:align>
          </wp:positionH>
          <wp:positionV relativeFrom="page">
            <wp:posOffset>9790365</wp:posOffset>
          </wp:positionV>
          <wp:extent cx="4421017" cy="72159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stretch>
                    <a:fillRect/>
                  </a:stretch>
                </pic:blipFill>
                <pic:spPr>
                  <a:xfrm>
                    <a:off x="0" y="0"/>
                    <a:ext cx="4421017" cy="7215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CB84" w14:textId="77777777" w:rsidR="008042F6" w:rsidRDefault="008042F6" w:rsidP="00215B18">
    <w:pPr>
      <w:pStyle w:val="Footer"/>
      <w:tabs>
        <w:tab w:val="clear" w:pos="4513"/>
        <w:tab w:val="clear" w:pos="9026"/>
        <w:tab w:val="left" w:pos="6899"/>
        <w:tab w:val="left" w:pos="884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0D96" w14:textId="77777777" w:rsidR="00A84DED" w:rsidRDefault="00A84DED" w:rsidP="006E29F2">
      <w:pPr>
        <w:spacing w:after="0" w:line="240" w:lineRule="auto"/>
      </w:pPr>
      <w:bookmarkStart w:id="0" w:name="_Hlk482783124"/>
      <w:bookmarkEnd w:id="0"/>
      <w:r>
        <w:separator/>
      </w:r>
    </w:p>
  </w:footnote>
  <w:footnote w:type="continuationSeparator" w:id="0">
    <w:p w14:paraId="0D3469B2" w14:textId="77777777" w:rsidR="00A84DED" w:rsidRDefault="00A84DED" w:rsidP="006E2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7EA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E1576A6"/>
    <w:multiLevelType w:val="multilevel"/>
    <w:tmpl w:val="0FB27A20"/>
    <w:lvl w:ilvl="0">
      <w:start w:val="1"/>
      <w:numFmt w:val="bullet"/>
      <w:pStyle w:val="WCbullet"/>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65116944">
    <w:abstractNumId w:val="1"/>
  </w:num>
  <w:num w:numId="2" w16cid:durableId="42068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ED"/>
    <w:rsid w:val="00000AE1"/>
    <w:rsid w:val="000035FE"/>
    <w:rsid w:val="000101E6"/>
    <w:rsid w:val="000122CB"/>
    <w:rsid w:val="00023C66"/>
    <w:rsid w:val="00026D8A"/>
    <w:rsid w:val="00042517"/>
    <w:rsid w:val="00074809"/>
    <w:rsid w:val="000930D7"/>
    <w:rsid w:val="00093B9C"/>
    <w:rsid w:val="000A778A"/>
    <w:rsid w:val="000D0763"/>
    <w:rsid w:val="000E1F78"/>
    <w:rsid w:val="000F47FA"/>
    <w:rsid w:val="001122C2"/>
    <w:rsid w:val="00162D46"/>
    <w:rsid w:val="00176996"/>
    <w:rsid w:val="00196124"/>
    <w:rsid w:val="001E1105"/>
    <w:rsid w:val="001E35E8"/>
    <w:rsid w:val="00215B18"/>
    <w:rsid w:val="00222700"/>
    <w:rsid w:val="00247103"/>
    <w:rsid w:val="002742A8"/>
    <w:rsid w:val="002758C3"/>
    <w:rsid w:val="002A5C54"/>
    <w:rsid w:val="002B73DF"/>
    <w:rsid w:val="002C027E"/>
    <w:rsid w:val="002D2E74"/>
    <w:rsid w:val="003210D9"/>
    <w:rsid w:val="003523F8"/>
    <w:rsid w:val="003871D6"/>
    <w:rsid w:val="00396FDA"/>
    <w:rsid w:val="003C37F3"/>
    <w:rsid w:val="003D152B"/>
    <w:rsid w:val="00433724"/>
    <w:rsid w:val="00434E71"/>
    <w:rsid w:val="004507F1"/>
    <w:rsid w:val="00452D7A"/>
    <w:rsid w:val="00455FA9"/>
    <w:rsid w:val="00462FF2"/>
    <w:rsid w:val="00477A22"/>
    <w:rsid w:val="00493C81"/>
    <w:rsid w:val="004C0D39"/>
    <w:rsid w:val="004F0C77"/>
    <w:rsid w:val="004F3BCA"/>
    <w:rsid w:val="00584D3B"/>
    <w:rsid w:val="005E6259"/>
    <w:rsid w:val="006136E0"/>
    <w:rsid w:val="0064084B"/>
    <w:rsid w:val="00660FCE"/>
    <w:rsid w:val="00673DED"/>
    <w:rsid w:val="00686109"/>
    <w:rsid w:val="00697685"/>
    <w:rsid w:val="006A42DF"/>
    <w:rsid w:val="006B34CE"/>
    <w:rsid w:val="006E29F2"/>
    <w:rsid w:val="006F4762"/>
    <w:rsid w:val="007044ED"/>
    <w:rsid w:val="00723DB7"/>
    <w:rsid w:val="00761ABF"/>
    <w:rsid w:val="00762060"/>
    <w:rsid w:val="0076306F"/>
    <w:rsid w:val="00780581"/>
    <w:rsid w:val="007918B3"/>
    <w:rsid w:val="008042F6"/>
    <w:rsid w:val="008212B5"/>
    <w:rsid w:val="00840393"/>
    <w:rsid w:val="00860EF4"/>
    <w:rsid w:val="0086281D"/>
    <w:rsid w:val="0087539F"/>
    <w:rsid w:val="00880961"/>
    <w:rsid w:val="008952BF"/>
    <w:rsid w:val="008D45CD"/>
    <w:rsid w:val="009304DD"/>
    <w:rsid w:val="00950ACF"/>
    <w:rsid w:val="00970982"/>
    <w:rsid w:val="00972700"/>
    <w:rsid w:val="009764FB"/>
    <w:rsid w:val="009B450D"/>
    <w:rsid w:val="009C0630"/>
    <w:rsid w:val="00A21169"/>
    <w:rsid w:val="00A25707"/>
    <w:rsid w:val="00A51E73"/>
    <w:rsid w:val="00A81AC4"/>
    <w:rsid w:val="00A82DAC"/>
    <w:rsid w:val="00A83D00"/>
    <w:rsid w:val="00A842A6"/>
    <w:rsid w:val="00A84DED"/>
    <w:rsid w:val="00A85759"/>
    <w:rsid w:val="00A97F45"/>
    <w:rsid w:val="00AB0B7D"/>
    <w:rsid w:val="00AB78E3"/>
    <w:rsid w:val="00AD00E5"/>
    <w:rsid w:val="00AE08CF"/>
    <w:rsid w:val="00AF700A"/>
    <w:rsid w:val="00B04D2F"/>
    <w:rsid w:val="00B46436"/>
    <w:rsid w:val="00B727E7"/>
    <w:rsid w:val="00B73F8A"/>
    <w:rsid w:val="00B97C53"/>
    <w:rsid w:val="00BA2493"/>
    <w:rsid w:val="00BB5897"/>
    <w:rsid w:val="00BC716B"/>
    <w:rsid w:val="00BD1D91"/>
    <w:rsid w:val="00BD25A8"/>
    <w:rsid w:val="00BD4C5D"/>
    <w:rsid w:val="00BE5AE4"/>
    <w:rsid w:val="00C15124"/>
    <w:rsid w:val="00C15C22"/>
    <w:rsid w:val="00C22694"/>
    <w:rsid w:val="00C248E1"/>
    <w:rsid w:val="00C62271"/>
    <w:rsid w:val="00C65491"/>
    <w:rsid w:val="00CD184A"/>
    <w:rsid w:val="00CD23B9"/>
    <w:rsid w:val="00D20F8E"/>
    <w:rsid w:val="00D456DE"/>
    <w:rsid w:val="00D46B29"/>
    <w:rsid w:val="00D765D3"/>
    <w:rsid w:val="00D769F2"/>
    <w:rsid w:val="00DC22A5"/>
    <w:rsid w:val="00E25DB3"/>
    <w:rsid w:val="00E26AFB"/>
    <w:rsid w:val="00E602F8"/>
    <w:rsid w:val="00E6745D"/>
    <w:rsid w:val="00E67476"/>
    <w:rsid w:val="00E860B3"/>
    <w:rsid w:val="00EA4D86"/>
    <w:rsid w:val="00EC3D0C"/>
    <w:rsid w:val="00EE3D35"/>
    <w:rsid w:val="00F11A3C"/>
    <w:rsid w:val="00F12C38"/>
    <w:rsid w:val="00F20535"/>
    <w:rsid w:val="00F20643"/>
    <w:rsid w:val="00F9069C"/>
    <w:rsid w:val="00FA5A53"/>
    <w:rsid w:val="00FD66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C5E6872"/>
  <w15:docId w15:val="{8B3C5E8D-A215-4D88-9397-89DACCC0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4F3BCA"/>
    <w:rPr>
      <w:sz w:val="22"/>
    </w:rPr>
  </w:style>
  <w:style w:type="paragraph" w:styleId="Heading1">
    <w:name w:val="heading 1"/>
    <w:basedOn w:val="Normal"/>
    <w:next w:val="Normal"/>
    <w:link w:val="Heading1Char"/>
    <w:uiPriority w:val="1"/>
    <w:qFormat/>
    <w:rsid w:val="00C248E1"/>
    <w:pPr>
      <w:keepNext/>
      <w:keepLines/>
      <w:spacing w:before="360" w:after="200" w:line="240" w:lineRule="auto"/>
      <w:outlineLvl w:val="0"/>
    </w:pPr>
    <w:rPr>
      <w:rFonts w:eastAsiaTheme="majorEastAsia"/>
      <w:b/>
      <w:color w:val="004C76"/>
      <w:sz w:val="32"/>
      <w:szCs w:val="32"/>
    </w:rPr>
  </w:style>
  <w:style w:type="paragraph" w:styleId="Heading2">
    <w:name w:val="heading 2"/>
    <w:basedOn w:val="Normal"/>
    <w:next w:val="Normal"/>
    <w:link w:val="Heading2Char"/>
    <w:uiPriority w:val="1"/>
    <w:qFormat/>
    <w:rsid w:val="00C248E1"/>
    <w:pPr>
      <w:keepNext/>
      <w:keepLines/>
      <w:spacing w:before="240" w:after="0" w:line="264" w:lineRule="auto"/>
      <w:outlineLvl w:val="1"/>
    </w:pPr>
    <w:rPr>
      <w:rFonts w:eastAsiaTheme="majorEastAsia"/>
      <w:b/>
      <w:color w:val="084975"/>
      <w:sz w:val="28"/>
      <w:szCs w:val="26"/>
    </w:rPr>
  </w:style>
  <w:style w:type="paragraph" w:styleId="Heading3">
    <w:name w:val="heading 3"/>
    <w:basedOn w:val="Normal"/>
    <w:next w:val="Normal"/>
    <w:link w:val="Heading3Char"/>
    <w:uiPriority w:val="1"/>
    <w:qFormat/>
    <w:rsid w:val="0086281D"/>
    <w:pPr>
      <w:keepNext/>
      <w:keepLines/>
      <w:spacing w:before="200" w:after="0" w:line="264" w:lineRule="auto"/>
      <w:outlineLvl w:val="2"/>
    </w:pPr>
    <w:rPr>
      <w:rFonts w:eastAsiaTheme="majorEastAsia"/>
      <w:b/>
      <w:color w:val="084975"/>
      <w:szCs w:val="26"/>
    </w:rPr>
  </w:style>
  <w:style w:type="paragraph" w:styleId="Heading4">
    <w:name w:val="heading 4"/>
    <w:basedOn w:val="Normal"/>
    <w:next w:val="Normal"/>
    <w:link w:val="Heading4Char"/>
    <w:uiPriority w:val="9"/>
    <w:semiHidden/>
    <w:unhideWhenUsed/>
    <w:rsid w:val="0087539F"/>
    <w:pPr>
      <w:keepNext/>
      <w:keepLines/>
      <w:spacing w:before="40" w:after="0"/>
      <w:outlineLvl w:val="3"/>
    </w:pPr>
    <w:rPr>
      <w:rFonts w:asciiTheme="majorHAnsi" w:eastAsiaTheme="majorEastAsia" w:hAnsiTheme="majorHAnsi" w:cstheme="majorBidi"/>
      <w:i/>
      <w:iCs/>
      <w:color w:val="72A998"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2"/>
  </w:style>
  <w:style w:type="paragraph" w:styleId="Footer">
    <w:name w:val="footer"/>
    <w:basedOn w:val="Normal"/>
    <w:link w:val="FooterChar"/>
    <w:uiPriority w:val="99"/>
    <w:unhideWhenUsed/>
    <w:rsid w:val="006E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2"/>
  </w:style>
  <w:style w:type="paragraph" w:styleId="Title">
    <w:name w:val="Title"/>
    <w:basedOn w:val="Normal"/>
    <w:next w:val="Normal"/>
    <w:link w:val="TitleChar"/>
    <w:uiPriority w:val="4"/>
    <w:qFormat/>
    <w:rsid w:val="004F3BCA"/>
    <w:rPr>
      <w:b/>
      <w:bCs/>
      <w:color w:val="084975" w:themeColor="text2"/>
      <w:sz w:val="96"/>
      <w:szCs w:val="72"/>
    </w:rPr>
  </w:style>
  <w:style w:type="character" w:customStyle="1" w:styleId="TitleChar">
    <w:name w:val="Title Char"/>
    <w:basedOn w:val="DefaultParagraphFont"/>
    <w:link w:val="Title"/>
    <w:uiPriority w:val="4"/>
    <w:rsid w:val="004F3BCA"/>
    <w:rPr>
      <w:b/>
      <w:bCs/>
      <w:color w:val="084975" w:themeColor="text2"/>
      <w:sz w:val="96"/>
      <w:szCs w:val="72"/>
    </w:rPr>
  </w:style>
  <w:style w:type="paragraph" w:styleId="Subtitle">
    <w:name w:val="Subtitle"/>
    <w:basedOn w:val="Normal"/>
    <w:next w:val="Normal"/>
    <w:link w:val="SubtitleChar"/>
    <w:uiPriority w:val="4"/>
    <w:qFormat/>
    <w:rsid w:val="001E35E8"/>
    <w:rPr>
      <w:color w:val="16324B"/>
      <w:sz w:val="36"/>
    </w:rPr>
  </w:style>
  <w:style w:type="character" w:customStyle="1" w:styleId="SubtitleChar">
    <w:name w:val="Subtitle Char"/>
    <w:basedOn w:val="DefaultParagraphFont"/>
    <w:link w:val="Subtitle"/>
    <w:uiPriority w:val="4"/>
    <w:rsid w:val="001E35E8"/>
    <w:rPr>
      <w:color w:val="16324B"/>
      <w:sz w:val="36"/>
    </w:rPr>
  </w:style>
  <w:style w:type="character" w:customStyle="1" w:styleId="Heading1Char">
    <w:name w:val="Heading 1 Char"/>
    <w:basedOn w:val="DefaultParagraphFont"/>
    <w:link w:val="Heading1"/>
    <w:uiPriority w:val="1"/>
    <w:rsid w:val="00C248E1"/>
    <w:rPr>
      <w:rFonts w:eastAsiaTheme="majorEastAsia"/>
      <w:b/>
      <w:color w:val="004C76"/>
      <w:sz w:val="32"/>
      <w:szCs w:val="32"/>
    </w:rPr>
  </w:style>
  <w:style w:type="character" w:customStyle="1" w:styleId="Heading2Char">
    <w:name w:val="Heading 2 Char"/>
    <w:basedOn w:val="DefaultParagraphFont"/>
    <w:link w:val="Heading2"/>
    <w:uiPriority w:val="1"/>
    <w:rsid w:val="00C248E1"/>
    <w:rPr>
      <w:rFonts w:eastAsiaTheme="majorEastAsia"/>
      <w:b/>
      <w:color w:val="084975"/>
      <w:sz w:val="28"/>
      <w:szCs w:val="26"/>
    </w:rPr>
  </w:style>
  <w:style w:type="character" w:customStyle="1" w:styleId="Heading3Char">
    <w:name w:val="Heading 3 Char"/>
    <w:basedOn w:val="DefaultParagraphFont"/>
    <w:link w:val="Heading3"/>
    <w:uiPriority w:val="1"/>
    <w:rsid w:val="0086281D"/>
    <w:rPr>
      <w:rFonts w:eastAsiaTheme="majorEastAsia"/>
      <w:b/>
      <w:color w:val="084975"/>
      <w:szCs w:val="26"/>
    </w:rPr>
  </w:style>
  <w:style w:type="table" w:customStyle="1" w:styleId="WaterCorp">
    <w:name w:val="WaterCorp"/>
    <w:basedOn w:val="TableNormal"/>
    <w:uiPriority w:val="99"/>
    <w:rsid w:val="00D46B29"/>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GridTable4-Accent11">
    <w:name w:val="Grid Table 4 - Accent 11"/>
    <w:basedOn w:val="TableNormal"/>
    <w:uiPriority w:val="49"/>
    <w:rsid w:val="00EE3D35"/>
    <w:pPr>
      <w:spacing w:after="0" w:line="240" w:lineRule="auto"/>
    </w:pPr>
    <w:tblPr>
      <w:tblStyleRowBandSize w:val="1"/>
      <w:tblStyleColBandSize w:val="1"/>
      <w:tblBorders>
        <w:top w:val="single" w:sz="4" w:space="0" w:color="FFE19A" w:themeColor="accent1" w:themeTint="99"/>
        <w:left w:val="single" w:sz="4" w:space="0" w:color="FFE19A" w:themeColor="accent1" w:themeTint="99"/>
        <w:bottom w:val="single" w:sz="4" w:space="0" w:color="FFE19A" w:themeColor="accent1" w:themeTint="99"/>
        <w:right w:val="single" w:sz="4" w:space="0" w:color="FFE19A" w:themeColor="accent1" w:themeTint="99"/>
        <w:insideH w:val="single" w:sz="4" w:space="0" w:color="FFE19A" w:themeColor="accent1" w:themeTint="99"/>
        <w:insideV w:val="single" w:sz="4" w:space="0" w:color="FFE19A" w:themeColor="accent1" w:themeTint="99"/>
      </w:tblBorders>
    </w:tblPr>
    <w:tblStylePr w:type="firstRow">
      <w:rPr>
        <w:b/>
        <w:bCs/>
        <w:color w:val="FFFFFF" w:themeColor="background1"/>
      </w:rPr>
      <w:tblPr/>
      <w:tcPr>
        <w:tcBorders>
          <w:top w:val="single" w:sz="4" w:space="0" w:color="FFCE57" w:themeColor="accent1"/>
          <w:left w:val="single" w:sz="4" w:space="0" w:color="FFCE57" w:themeColor="accent1"/>
          <w:bottom w:val="single" w:sz="4" w:space="0" w:color="FFCE57" w:themeColor="accent1"/>
          <w:right w:val="single" w:sz="4" w:space="0" w:color="FFCE57" w:themeColor="accent1"/>
          <w:insideH w:val="nil"/>
          <w:insideV w:val="nil"/>
        </w:tcBorders>
        <w:shd w:val="clear" w:color="auto" w:fill="FFCE57" w:themeFill="accent1"/>
      </w:tcPr>
    </w:tblStylePr>
    <w:tblStylePr w:type="lastRow">
      <w:rPr>
        <w:b/>
        <w:bCs/>
      </w:rPr>
      <w:tblPr/>
      <w:tcPr>
        <w:tcBorders>
          <w:top w:val="double" w:sz="4" w:space="0" w:color="FFCE57" w:themeColor="accent1"/>
        </w:tcBorders>
      </w:tcPr>
    </w:tblStylePr>
    <w:tblStylePr w:type="firstCol">
      <w:rPr>
        <w:b/>
        <w:bCs/>
      </w:rPr>
    </w:tblStylePr>
    <w:tblStylePr w:type="lastCol">
      <w:rPr>
        <w:b/>
        <w:bCs/>
      </w:rPr>
    </w:tblStylePr>
    <w:tblStylePr w:type="band1Vert">
      <w:tblPr/>
      <w:tcPr>
        <w:shd w:val="clear" w:color="auto" w:fill="FFF5DD" w:themeFill="accent1" w:themeFillTint="33"/>
      </w:tcPr>
    </w:tblStylePr>
    <w:tblStylePr w:type="band1Horz">
      <w:tblPr/>
      <w:tcPr>
        <w:shd w:val="clear" w:color="auto" w:fill="FFF5DD" w:themeFill="accent1" w:themeFillTint="33"/>
      </w:tcPr>
    </w:tblStylePr>
  </w:style>
  <w:style w:type="table" w:styleId="TableGrid">
    <w:name w:val="Table Grid"/>
    <w:basedOn w:val="TableNormal"/>
    <w:uiPriority w:val="39"/>
    <w:rsid w:val="00D46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BCA"/>
    <w:rPr>
      <w:color w:val="084975"/>
      <w:u w:val="single"/>
    </w:rPr>
  </w:style>
  <w:style w:type="paragraph" w:styleId="TOC1">
    <w:name w:val="toc 1"/>
    <w:basedOn w:val="NoSpacing"/>
    <w:autoRedefine/>
    <w:uiPriority w:val="39"/>
    <w:qFormat/>
    <w:rsid w:val="004F3BCA"/>
    <w:pPr>
      <w:tabs>
        <w:tab w:val="right" w:leader="dot" w:pos="9639"/>
      </w:tabs>
      <w:spacing w:before="240" w:after="120"/>
    </w:pPr>
    <w:rPr>
      <w:b/>
      <w:noProof/>
    </w:rPr>
  </w:style>
  <w:style w:type="paragraph" w:styleId="NoSpacing">
    <w:name w:val="No Spacing"/>
    <w:uiPriority w:val="9"/>
    <w:semiHidden/>
    <w:rsid w:val="00EC3D0C"/>
    <w:pPr>
      <w:spacing w:after="0" w:line="240" w:lineRule="auto"/>
    </w:pPr>
  </w:style>
  <w:style w:type="paragraph" w:styleId="TOC2">
    <w:name w:val="toc 2"/>
    <w:basedOn w:val="Normal"/>
    <w:autoRedefine/>
    <w:uiPriority w:val="39"/>
    <w:qFormat/>
    <w:rsid w:val="00697685"/>
    <w:pPr>
      <w:tabs>
        <w:tab w:val="right" w:pos="9639"/>
      </w:tabs>
      <w:spacing w:before="80" w:after="0" w:line="240" w:lineRule="auto"/>
    </w:pPr>
    <w:rPr>
      <w:noProof/>
    </w:rPr>
  </w:style>
  <w:style w:type="paragraph" w:customStyle="1" w:styleId="WCbody">
    <w:name w:val="WC body"/>
    <w:qFormat/>
    <w:rsid w:val="00950ACF"/>
    <w:pPr>
      <w:spacing w:before="180" w:after="0" w:line="264" w:lineRule="auto"/>
    </w:pPr>
    <w:rPr>
      <w:sz w:val="22"/>
    </w:rPr>
  </w:style>
  <w:style w:type="paragraph" w:styleId="Caption">
    <w:name w:val="caption"/>
    <w:basedOn w:val="Normal"/>
    <w:next w:val="Normal"/>
    <w:uiPriority w:val="4"/>
    <w:qFormat/>
    <w:rsid w:val="00D20F8E"/>
    <w:pPr>
      <w:spacing w:before="180" w:after="120" w:line="240" w:lineRule="auto"/>
    </w:pPr>
    <w:rPr>
      <w:b/>
      <w:iCs/>
    </w:rPr>
  </w:style>
  <w:style w:type="paragraph" w:customStyle="1" w:styleId="WCbullet">
    <w:name w:val="WC bullet"/>
    <w:qFormat/>
    <w:rsid w:val="00950ACF"/>
    <w:pPr>
      <w:numPr>
        <w:numId w:val="1"/>
      </w:numPr>
      <w:spacing w:before="120" w:after="0"/>
    </w:pPr>
    <w:rPr>
      <w:sz w:val="22"/>
      <w:shd w:val="clear" w:color="auto" w:fill="FFFFFF"/>
    </w:rPr>
  </w:style>
  <w:style w:type="character" w:customStyle="1" w:styleId="Heading4Char">
    <w:name w:val="Heading 4 Char"/>
    <w:basedOn w:val="DefaultParagraphFont"/>
    <w:link w:val="Heading4"/>
    <w:uiPriority w:val="9"/>
    <w:semiHidden/>
    <w:rsid w:val="0087539F"/>
    <w:rPr>
      <w:rFonts w:asciiTheme="majorHAnsi" w:eastAsiaTheme="majorEastAsia" w:hAnsiTheme="majorHAnsi" w:cstheme="majorBidi"/>
      <w:i/>
      <w:iCs/>
      <w:color w:val="72A998" w:themeColor="accent3"/>
      <w:sz w:val="22"/>
    </w:rPr>
  </w:style>
  <w:style w:type="paragraph" w:customStyle="1" w:styleId="Contents">
    <w:name w:val="Contents"/>
    <w:uiPriority w:val="5"/>
    <w:qFormat/>
    <w:rsid w:val="00B727E7"/>
    <w:pPr>
      <w:spacing w:after="600" w:line="240" w:lineRule="auto"/>
    </w:pPr>
    <w:rPr>
      <w:b/>
      <w:color w:val="004C76"/>
      <w:sz w:val="64"/>
      <w:szCs w:val="64"/>
    </w:rPr>
  </w:style>
  <w:style w:type="paragraph" w:customStyle="1" w:styleId="Tabletext">
    <w:name w:val="Table text"/>
    <w:basedOn w:val="Normal"/>
    <w:uiPriority w:val="3"/>
    <w:qFormat/>
    <w:rsid w:val="004F3BCA"/>
    <w:pPr>
      <w:spacing w:after="0" w:line="240" w:lineRule="auto"/>
    </w:pPr>
  </w:style>
  <w:style w:type="paragraph" w:customStyle="1" w:styleId="Tableheader">
    <w:name w:val="Table header"/>
    <w:basedOn w:val="Tabletext"/>
    <w:uiPriority w:val="3"/>
    <w:qFormat/>
    <w:rsid w:val="004F3BCA"/>
    <w:rPr>
      <w:b/>
      <w:bCs/>
    </w:rPr>
  </w:style>
  <w:style w:type="table" w:styleId="TableGrid1">
    <w:name w:val="Table Grid 1"/>
    <w:basedOn w:val="TableNormal"/>
    <w:uiPriority w:val="99"/>
    <w:semiHidden/>
    <w:unhideWhenUsed/>
    <w:rsid w:val="00093B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qFormat/>
    <w:rsid w:val="00697685"/>
    <w:pPr>
      <w:tabs>
        <w:tab w:val="right" w:pos="9639"/>
      </w:tabs>
      <w:spacing w:before="40" w:after="0" w:line="240" w:lineRule="auto"/>
    </w:pPr>
    <w:rPr>
      <w:i/>
      <w:noProof/>
    </w:rPr>
  </w:style>
  <w:style w:type="paragraph" w:styleId="BalloonText">
    <w:name w:val="Balloon Text"/>
    <w:basedOn w:val="Normal"/>
    <w:link w:val="BalloonTextChar"/>
    <w:uiPriority w:val="99"/>
    <w:semiHidden/>
    <w:unhideWhenUsed/>
    <w:rsid w:val="004507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7F1"/>
    <w:rPr>
      <w:rFonts w:ascii="Lucida Grande" w:hAnsi="Lucida Grande" w:cs="Lucida Grande"/>
      <w:sz w:val="18"/>
      <w:szCs w:val="18"/>
    </w:rPr>
  </w:style>
  <w:style w:type="character" w:styleId="PageNumber">
    <w:name w:val="page number"/>
    <w:basedOn w:val="DefaultParagraphFont"/>
    <w:uiPriority w:val="99"/>
    <w:semiHidden/>
    <w:unhideWhenUsed/>
    <w:rsid w:val="004F0C77"/>
  </w:style>
  <w:style w:type="table" w:styleId="TableGridLight">
    <w:name w:val="Grid Table Light"/>
    <w:basedOn w:val="TableNormal"/>
    <w:uiPriority w:val="40"/>
    <w:rsid w:val="00B727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Reference">
    <w:name w:val="Subtle Reference"/>
    <w:basedOn w:val="DefaultParagraphFont"/>
    <w:uiPriority w:val="31"/>
    <w:rsid w:val="008952BF"/>
    <w:rPr>
      <w:rFonts w:ascii="Arial" w:hAnsi="Arial"/>
      <w:smallCaps/>
      <w:color w:val="084975" w:themeColor="text2"/>
    </w:rPr>
  </w:style>
  <w:style w:type="paragraph" w:styleId="ListParagraph">
    <w:name w:val="List Paragraph"/>
    <w:basedOn w:val="Normal"/>
    <w:uiPriority w:val="34"/>
    <w:rsid w:val="008952BF"/>
    <w:pPr>
      <w:ind w:left="720"/>
      <w:contextualSpacing/>
    </w:pPr>
  </w:style>
  <w:style w:type="character" w:styleId="BookTitle">
    <w:name w:val="Book Title"/>
    <w:basedOn w:val="DefaultParagraphFont"/>
    <w:uiPriority w:val="33"/>
    <w:rsid w:val="008952BF"/>
    <w:rPr>
      <w:rFonts w:ascii="Arial" w:hAnsi="Arial"/>
      <w:b/>
      <w:bCs/>
      <w:i/>
      <w:iCs/>
      <w:spacing w:val="5"/>
      <w:sz w:val="20"/>
    </w:rPr>
  </w:style>
  <w:style w:type="character" w:styleId="IntenseEmphasis">
    <w:name w:val="Intense Emphasis"/>
    <w:basedOn w:val="DefaultParagraphFont"/>
    <w:uiPriority w:val="21"/>
    <w:rsid w:val="0087539F"/>
    <w:rPr>
      <w:i/>
      <w:iCs/>
      <w:color w:val="002E45" w:themeColor="text1"/>
    </w:rPr>
  </w:style>
  <w:style w:type="paragraph" w:styleId="IntenseQuote">
    <w:name w:val="Intense Quote"/>
    <w:basedOn w:val="Normal"/>
    <w:next w:val="Normal"/>
    <w:link w:val="IntenseQuoteChar"/>
    <w:uiPriority w:val="30"/>
    <w:rsid w:val="0087539F"/>
    <w:pPr>
      <w:pBdr>
        <w:top w:val="single" w:sz="4" w:space="10" w:color="FFCE57" w:themeColor="accent1"/>
        <w:bottom w:val="single" w:sz="4" w:space="10" w:color="FFCE57" w:themeColor="accent1"/>
      </w:pBdr>
      <w:spacing w:before="360" w:after="360"/>
      <w:ind w:left="864" w:right="864"/>
      <w:jc w:val="center"/>
    </w:pPr>
    <w:rPr>
      <w:i/>
      <w:iCs/>
      <w:color w:val="002E45" w:themeColor="text1"/>
    </w:rPr>
  </w:style>
  <w:style w:type="character" w:customStyle="1" w:styleId="IntenseQuoteChar">
    <w:name w:val="Intense Quote Char"/>
    <w:basedOn w:val="DefaultParagraphFont"/>
    <w:link w:val="IntenseQuote"/>
    <w:uiPriority w:val="30"/>
    <w:rsid w:val="0087539F"/>
    <w:rPr>
      <w:i/>
      <w:iCs/>
      <w:color w:val="002E45" w:themeColor="text1"/>
      <w:sz w:val="22"/>
    </w:rPr>
  </w:style>
  <w:style w:type="character" w:styleId="IntenseReference">
    <w:name w:val="Intense Reference"/>
    <w:basedOn w:val="DefaultParagraphFont"/>
    <w:uiPriority w:val="32"/>
    <w:rsid w:val="0087539F"/>
    <w:rPr>
      <w:b/>
      <w:bCs/>
      <w:smallCaps/>
      <w:color w:val="72A998" w:themeColor="accent3"/>
      <w:spacing w:val="5"/>
    </w:rPr>
  </w:style>
  <w:style w:type="character" w:styleId="Strong">
    <w:name w:val="Strong"/>
    <w:basedOn w:val="DefaultParagraphFont"/>
    <w:uiPriority w:val="22"/>
    <w:rsid w:val="004F3BCA"/>
  </w:style>
  <w:style w:type="table" w:styleId="GridTable4-Accent3">
    <w:name w:val="Grid Table 4 Accent 3"/>
    <w:basedOn w:val="TableNormal"/>
    <w:uiPriority w:val="49"/>
    <w:rsid w:val="000035FE"/>
    <w:pPr>
      <w:spacing w:after="0" w:line="240" w:lineRule="auto"/>
    </w:pPr>
    <w:tblPr>
      <w:tblStyleRowBandSize w:val="1"/>
      <w:tblStyleColBandSize w:val="1"/>
      <w:tblBorders>
        <w:top w:val="single" w:sz="4" w:space="0" w:color="AACBC1" w:themeColor="accent3" w:themeTint="99"/>
        <w:left w:val="single" w:sz="4" w:space="0" w:color="AACBC1" w:themeColor="accent3" w:themeTint="99"/>
        <w:bottom w:val="single" w:sz="4" w:space="0" w:color="AACBC1" w:themeColor="accent3" w:themeTint="99"/>
        <w:right w:val="single" w:sz="4" w:space="0" w:color="AACBC1" w:themeColor="accent3" w:themeTint="99"/>
        <w:insideH w:val="single" w:sz="4" w:space="0" w:color="AACBC1" w:themeColor="accent3" w:themeTint="99"/>
        <w:insideV w:val="single" w:sz="4" w:space="0" w:color="AACBC1" w:themeColor="accent3" w:themeTint="99"/>
      </w:tblBorders>
    </w:tblPr>
    <w:tblStylePr w:type="firstRow">
      <w:rPr>
        <w:b/>
        <w:bCs/>
        <w:color w:val="FFFFFF" w:themeColor="background1"/>
      </w:rPr>
      <w:tblPr/>
      <w:tcPr>
        <w:tcBorders>
          <w:top w:val="single" w:sz="4" w:space="0" w:color="72A998" w:themeColor="accent3"/>
          <w:left w:val="single" w:sz="4" w:space="0" w:color="72A998" w:themeColor="accent3"/>
          <w:bottom w:val="single" w:sz="4" w:space="0" w:color="72A998" w:themeColor="accent3"/>
          <w:right w:val="single" w:sz="4" w:space="0" w:color="72A998" w:themeColor="accent3"/>
          <w:insideH w:val="nil"/>
          <w:insideV w:val="nil"/>
        </w:tcBorders>
        <w:shd w:val="clear" w:color="auto" w:fill="72A998" w:themeFill="accent3"/>
      </w:tcPr>
    </w:tblStylePr>
    <w:tblStylePr w:type="lastRow">
      <w:rPr>
        <w:b/>
        <w:bCs/>
      </w:rPr>
      <w:tblPr/>
      <w:tcPr>
        <w:tcBorders>
          <w:top w:val="double" w:sz="4" w:space="0" w:color="72A998" w:themeColor="accent3"/>
        </w:tcBorders>
      </w:tcPr>
    </w:tblStylePr>
    <w:tblStylePr w:type="firstCol">
      <w:rPr>
        <w:b/>
        <w:bCs/>
      </w:rPr>
    </w:tblStylePr>
    <w:tblStylePr w:type="lastCol">
      <w:rPr>
        <w:b/>
        <w:bCs/>
      </w:rPr>
    </w:tblStylePr>
    <w:tblStylePr w:type="band1Vert">
      <w:tblPr/>
      <w:tcPr>
        <w:shd w:val="clear" w:color="auto" w:fill="E2EDEA" w:themeFill="accent3" w:themeFillTint="33"/>
      </w:tcPr>
    </w:tblStylePr>
    <w:tblStylePr w:type="band1Horz">
      <w:tblPr/>
      <w:tcPr>
        <w:shd w:val="clear" w:color="auto" w:fill="E2EDEA" w:themeFill="accent3" w:themeFillTint="33"/>
      </w:tcPr>
    </w:tblStylePr>
  </w:style>
  <w:style w:type="table" w:styleId="ListTable3-Accent3">
    <w:name w:val="List Table 3 Accent 3"/>
    <w:basedOn w:val="TableNormal"/>
    <w:uiPriority w:val="48"/>
    <w:rsid w:val="00D765D3"/>
    <w:pPr>
      <w:spacing w:after="0" w:line="240" w:lineRule="auto"/>
    </w:pPr>
    <w:tblPr>
      <w:tblStyleRowBandSize w:val="1"/>
      <w:tblStyleColBandSize w:val="1"/>
      <w:tblBorders>
        <w:top w:val="single" w:sz="4" w:space="0" w:color="72A998" w:themeColor="accent3"/>
        <w:left w:val="single" w:sz="4" w:space="0" w:color="72A998" w:themeColor="accent3"/>
        <w:bottom w:val="single" w:sz="4" w:space="0" w:color="72A998" w:themeColor="accent3"/>
        <w:right w:val="single" w:sz="4" w:space="0" w:color="72A998" w:themeColor="accent3"/>
      </w:tblBorders>
    </w:tblPr>
    <w:tblStylePr w:type="firstRow">
      <w:rPr>
        <w:b/>
        <w:bCs/>
        <w:color w:val="FFFFFF" w:themeColor="background1"/>
      </w:rPr>
      <w:tblPr/>
      <w:tcPr>
        <w:shd w:val="clear" w:color="auto" w:fill="72A998" w:themeFill="accent3"/>
      </w:tcPr>
    </w:tblStylePr>
    <w:tblStylePr w:type="lastRow">
      <w:rPr>
        <w:b/>
        <w:bCs/>
      </w:rPr>
      <w:tblPr/>
      <w:tcPr>
        <w:tcBorders>
          <w:top w:val="double" w:sz="4" w:space="0" w:color="72A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A998" w:themeColor="accent3"/>
          <w:right w:val="single" w:sz="4" w:space="0" w:color="72A998" w:themeColor="accent3"/>
        </w:tcBorders>
      </w:tcPr>
    </w:tblStylePr>
    <w:tblStylePr w:type="band1Horz">
      <w:tblPr/>
      <w:tcPr>
        <w:tcBorders>
          <w:top w:val="single" w:sz="4" w:space="0" w:color="72A998" w:themeColor="accent3"/>
          <w:bottom w:val="single" w:sz="4" w:space="0" w:color="72A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A998" w:themeColor="accent3"/>
          <w:left w:val="nil"/>
        </w:tcBorders>
      </w:tcPr>
    </w:tblStylePr>
    <w:tblStylePr w:type="swCell">
      <w:tblPr/>
      <w:tcPr>
        <w:tcBorders>
          <w:top w:val="double" w:sz="4" w:space="0" w:color="72A998"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nexus.watercorporation.com.au/otcsdav/nodes/78013294/WEpartnerships%40watercorporation.com.au" TargetMode="External" /><Relationship Id="rId18" Type="http://schemas.openxmlformats.org/officeDocument/2006/relationships/hyperlink" Target="mailto:WEPartnerships@watercorporation.com.au" TargetMode="External" /><Relationship Id="rId26" Type="http://schemas.openxmlformats.org/officeDocument/2006/relationships/hyperlink" Target="mailto:WEpartnerships@watercorporation.com.au" TargetMode="External" /><Relationship Id="rId3" Type="http://schemas.openxmlformats.org/officeDocument/2006/relationships/styles" Target="styles.xml" /><Relationship Id="rId21" Type="http://schemas.openxmlformats.org/officeDocument/2006/relationships/hyperlink" Target="https://www.watercorporation.com.au/Help-and-advice/Waterwise-business-programs/Waterwise-Development-Program/About-our-program" TargetMode="Externa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hyperlink" Target="https://nexus.watercorporation.com.au/otcsdav/nodes/78013294/C__Users_fieldic1_AppData_Local_OpenText_OTEdit_cache_nexus_watercorporation_com_au-otcs_c78013294_mailto_waterwise%40dwer.wa.gov.au" TargetMode="External" /><Relationship Id="rId25" Type="http://schemas.openxmlformats.org/officeDocument/2006/relationships/hyperlink" Target="mailto:" TargetMode="External" /><Relationship Id="rId2" Type="http://schemas.openxmlformats.org/officeDocument/2006/relationships/numbering" Target="numbering.xml" /><Relationship Id="rId16" Type="http://schemas.openxmlformats.org/officeDocument/2006/relationships/hyperlink" Target="mailto:waterwise@dwer.wa.gov.au" TargetMode="External" /><Relationship Id="rId20" Type="http://schemas.openxmlformats.org/officeDocument/2006/relationships/hyperlink" Target="https://nexus.watercorporation.com.au/otcsdav/nodes/78013294/mailto_WEpartnerships%40watercorporation.com%20%281%29.au"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24" Type="http://schemas.openxmlformats.org/officeDocument/2006/relationships/hyperlink" Target="https://www.watercorporation.com.au/Waterwise/Waterwise-plants" TargetMode="External" /><Relationship Id="rId5" Type="http://schemas.openxmlformats.org/officeDocument/2006/relationships/webSettings" Target="webSettings.xml" /><Relationship Id="rId15" Type="http://schemas.openxmlformats.org/officeDocument/2006/relationships/hyperlink" Target="https://nexus.watercorporation.com.au/otcsdav/nodes/78013294/WEpartnerships%40watercorporation.com.au" TargetMode="External" /><Relationship Id="rId23" Type="http://schemas.openxmlformats.org/officeDocument/2006/relationships/hyperlink" Target="https://www.irrigationaustralia.com.au/COIE/COIE/Training/Short-Courses/irrigation-efficiency.aspx?ss360SearchTerm=irrigation%20efficiency" TargetMode="External" /><Relationship Id="rId28" Type="http://schemas.openxmlformats.org/officeDocument/2006/relationships/theme" Target="theme/theme1.xml" /><Relationship Id="rId10" Type="http://schemas.openxmlformats.org/officeDocument/2006/relationships/hyperlink" Target="mailto:WEPartnerships@watercorporation.com.au" TargetMode="External" /><Relationship Id="rId19" Type="http://schemas.openxmlformats.org/officeDocument/2006/relationships/hyperlink" Target="https://www.watercorporation.com.au/Help-and-advice/Waterwise-business-programs/Waterwise-Council-Program/About-our-program" TargetMode="External" /><Relationship Id="rId4" Type="http://schemas.openxmlformats.org/officeDocument/2006/relationships/settings" Target="settings.xml" /><Relationship Id="rId9" Type="http://schemas.openxmlformats.org/officeDocument/2006/relationships/image" Target="media/image2.svg" /><Relationship Id="rId14" Type="http://schemas.openxmlformats.org/officeDocument/2006/relationships/hyperlink" Target="https://nexus.watercorporation.com.au/otcsdav/nodes/78013294/WEpartnerships%40watercorporation.com.au" TargetMode="External" /><Relationship Id="rId22" Type="http://schemas.openxmlformats.org/officeDocument/2006/relationships/hyperlink" Target="https://www.irrigationaustralia.com.au/COIE/COIE/Training/Short-Courses/irrigation-efficiency.aspx?ss360SearchTerm=irrigation%20efficiency" TargetMode="External" /><Relationship Id="rId27"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hel0\Downloads\Word%20Doc%20-%20portrait%20template_corporate%20(3).dotx" TargetMode="External"/></Relationships>
</file>

<file path=word/theme/theme1.xml><?xml version="1.0" encoding="utf-8"?>
<a:theme xmlns:a="http://schemas.openxmlformats.org/drawingml/2006/main" name="Office Theme">
  <a:themeElements>
    <a:clrScheme name="Water Corporation">
      <a:dk1>
        <a:srgbClr val="002E45"/>
      </a:dk1>
      <a:lt1>
        <a:sysClr val="window" lastClr="FFFFFF"/>
      </a:lt1>
      <a:dk2>
        <a:srgbClr val="084975"/>
      </a:dk2>
      <a:lt2>
        <a:srgbClr val="A3E2F3"/>
      </a:lt2>
      <a:accent1>
        <a:srgbClr val="FFCE57"/>
      </a:accent1>
      <a:accent2>
        <a:srgbClr val="9A443C"/>
      </a:accent2>
      <a:accent3>
        <a:srgbClr val="72A998"/>
      </a:accent3>
      <a:accent4>
        <a:srgbClr val="0AC0DD"/>
      </a:accent4>
      <a:accent5>
        <a:srgbClr val="C2D8DE"/>
      </a:accent5>
      <a:accent6>
        <a:srgbClr val="00517A"/>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8994F-02BD-4471-8100-A15D9031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 portrait template_corporate (3).dotx</Template>
  <TotalTime>1121</TotalTime>
  <Pages>8</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Peche</dc:creator>
  <cp:lastModifiedBy>Lina Peche</cp:lastModifiedBy>
  <cp:revision>4</cp:revision>
  <cp:lastPrinted>2017-09-15T03:21:00Z</cp:lastPrinted>
  <dcterms:created xsi:type="dcterms:W3CDTF">2024-06-25T05:37:00Z</dcterms:created>
  <dcterms:modified xsi:type="dcterms:W3CDTF">2024-07-16T03:50:00Z</dcterms:modified>
</cp:coreProperties>
</file>