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WaterCorp"/>
        <w:tblpPr w:leftFromText="180" w:rightFromText="180" w:vertAnchor="text" w:horzAnchor="margin" w:tblpY="243"/>
        <w:tblW w:w="9697" w:type="dxa"/>
        <w:tblLook w:val="04A0" w:firstRow="1" w:lastRow="0" w:firstColumn="1" w:lastColumn="0" w:noHBand="0" w:noVBand="1"/>
      </w:tblPr>
      <w:tblGrid>
        <w:gridCol w:w="1668"/>
        <w:gridCol w:w="3260"/>
        <w:gridCol w:w="567"/>
        <w:gridCol w:w="4202"/>
      </w:tblGrid>
      <w:tr w:rsidR="00F20804" w14:paraId="14EFE143" w14:textId="77777777" w:rsidTr="006360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tcW w:w="9697" w:type="dxa"/>
            <w:gridSpan w:val="4"/>
          </w:tcPr>
          <w:p w14:paraId="3A882B3F" w14:textId="77777777" w:rsidR="00F20804" w:rsidRDefault="00F20804" w:rsidP="00F20804">
            <w:r>
              <w:t>Applicant Details</w:t>
            </w:r>
          </w:p>
        </w:tc>
      </w:tr>
      <w:tr w:rsidR="00F20804" w14:paraId="567CE4DA" w14:textId="77777777" w:rsidTr="006360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1668" w:type="dxa"/>
          </w:tcPr>
          <w:p w14:paraId="51A184DB" w14:textId="77777777" w:rsidR="00F20804" w:rsidRPr="00145E40" w:rsidRDefault="00F20804" w:rsidP="00F20804">
            <w:pPr>
              <w:rPr>
                <w:color w:val="4B4B4B"/>
              </w:rPr>
            </w:pPr>
            <w:r w:rsidRPr="00F513D9">
              <w:rPr>
                <w:color w:val="084975"/>
              </w:rPr>
              <w:t>Title:</w:t>
            </w:r>
          </w:p>
        </w:tc>
        <w:tc>
          <w:tcPr>
            <w:tcW w:w="3827" w:type="dxa"/>
            <w:gridSpan w:val="2"/>
          </w:tcPr>
          <w:p w14:paraId="3C72A445" w14:textId="77777777" w:rsidR="00F20804" w:rsidRPr="00F513D9" w:rsidRDefault="00F20804" w:rsidP="00F20804">
            <w:pPr>
              <w:rPr>
                <w:color w:val="084975"/>
              </w:rPr>
            </w:pPr>
            <w:r w:rsidRPr="00F513D9">
              <w:rPr>
                <w:color w:val="084975"/>
              </w:rPr>
              <w:t>Given Names:</w:t>
            </w:r>
          </w:p>
        </w:tc>
        <w:tc>
          <w:tcPr>
            <w:tcW w:w="4202" w:type="dxa"/>
          </w:tcPr>
          <w:p w14:paraId="1514B553" w14:textId="77777777" w:rsidR="00F20804" w:rsidRPr="00F513D9" w:rsidRDefault="00F20804" w:rsidP="00F20804">
            <w:pPr>
              <w:rPr>
                <w:color w:val="084975"/>
              </w:rPr>
            </w:pPr>
            <w:r w:rsidRPr="00F513D9">
              <w:rPr>
                <w:color w:val="084975"/>
              </w:rPr>
              <w:t>Surname:</w:t>
            </w:r>
          </w:p>
        </w:tc>
      </w:tr>
      <w:tr w:rsidR="00F20804" w14:paraId="0CCA4353" w14:textId="77777777" w:rsidTr="006360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1668" w:type="dxa"/>
          </w:tcPr>
          <w:p w14:paraId="106465C6" w14:textId="77777777" w:rsidR="00F20804" w:rsidRPr="00145E40" w:rsidRDefault="00F20804" w:rsidP="00F20804">
            <w:pPr>
              <w:rPr>
                <w:color w:val="4B4B4B"/>
              </w:rPr>
            </w:pPr>
          </w:p>
        </w:tc>
        <w:tc>
          <w:tcPr>
            <w:tcW w:w="3827" w:type="dxa"/>
            <w:gridSpan w:val="2"/>
          </w:tcPr>
          <w:p w14:paraId="76A129F4" w14:textId="77777777" w:rsidR="00F20804" w:rsidRPr="00F513D9" w:rsidRDefault="00F20804" w:rsidP="00F20804">
            <w:pPr>
              <w:rPr>
                <w:color w:val="084975"/>
              </w:rPr>
            </w:pPr>
            <w:r w:rsidRPr="00F513D9">
              <w:rPr>
                <w:color w:val="084975"/>
              </w:rPr>
              <w:t>Telephone number:</w:t>
            </w:r>
          </w:p>
        </w:tc>
        <w:tc>
          <w:tcPr>
            <w:tcW w:w="4202" w:type="dxa"/>
          </w:tcPr>
          <w:p w14:paraId="1FD36B5B" w14:textId="77777777" w:rsidR="00F20804" w:rsidRPr="00F513D9" w:rsidRDefault="00F20804" w:rsidP="00F20804">
            <w:pPr>
              <w:rPr>
                <w:color w:val="084975"/>
              </w:rPr>
            </w:pPr>
            <w:r w:rsidRPr="00F513D9">
              <w:rPr>
                <w:color w:val="084975"/>
              </w:rPr>
              <w:t>Email:</w:t>
            </w:r>
          </w:p>
        </w:tc>
      </w:tr>
      <w:tr w:rsidR="00F20804" w14:paraId="697E37B2" w14:textId="77777777" w:rsidTr="006959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928" w:type="dxa"/>
            <w:gridSpan w:val="2"/>
          </w:tcPr>
          <w:p w14:paraId="468582A5" w14:textId="77777777" w:rsidR="00F20804" w:rsidRPr="00145E40" w:rsidRDefault="00F20804" w:rsidP="00F20804">
            <w:pPr>
              <w:rPr>
                <w:color w:val="4B4B4B"/>
              </w:rPr>
            </w:pPr>
            <w:r w:rsidRPr="00F513D9">
              <w:rPr>
                <w:color w:val="084975"/>
              </w:rPr>
              <w:t>Australian Postal Address:</w:t>
            </w:r>
          </w:p>
        </w:tc>
        <w:tc>
          <w:tcPr>
            <w:tcW w:w="4769" w:type="dxa"/>
            <w:gridSpan w:val="2"/>
          </w:tcPr>
          <w:p w14:paraId="0AF1D653" w14:textId="77777777" w:rsidR="00F20804" w:rsidRPr="00145E40" w:rsidRDefault="00F20804" w:rsidP="00F20804">
            <w:pPr>
              <w:rPr>
                <w:i/>
                <w:color w:val="4B4B4B"/>
                <w:sz w:val="16"/>
                <w:szCs w:val="16"/>
              </w:rPr>
            </w:pPr>
            <w:r w:rsidRPr="00F513D9">
              <w:rPr>
                <w:color w:val="084975"/>
              </w:rPr>
              <w:t xml:space="preserve">Organisation / Business </w:t>
            </w:r>
            <w:r w:rsidRPr="00EE20B6">
              <w:rPr>
                <w:i/>
                <w:color w:val="084975"/>
                <w:sz w:val="16"/>
              </w:rPr>
              <w:t>(if applying on behalf of)</w:t>
            </w:r>
          </w:p>
          <w:p w14:paraId="7AB7F495" w14:textId="77777777" w:rsidR="00F20804" w:rsidRPr="00145E40" w:rsidRDefault="00F20804" w:rsidP="00F20804">
            <w:pPr>
              <w:rPr>
                <w:i/>
                <w:color w:val="4B4B4B"/>
                <w:sz w:val="16"/>
                <w:szCs w:val="16"/>
              </w:rPr>
            </w:pPr>
          </w:p>
          <w:p w14:paraId="7E2EEE70" w14:textId="77777777" w:rsidR="00F20804" w:rsidRPr="00145E40" w:rsidRDefault="00F20804" w:rsidP="00F20804">
            <w:pPr>
              <w:rPr>
                <w:color w:val="4B4B4B"/>
              </w:rPr>
            </w:pPr>
          </w:p>
        </w:tc>
      </w:tr>
      <w:tr w:rsidR="00F20804" w14:paraId="3E5AEC7B" w14:textId="77777777" w:rsidTr="006959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928" w:type="dxa"/>
            <w:gridSpan w:val="2"/>
            <w:shd w:val="clear" w:color="auto" w:fill="auto"/>
          </w:tcPr>
          <w:p w14:paraId="2A2B8EFE" w14:textId="77777777" w:rsidR="00F20804" w:rsidRDefault="00F20804" w:rsidP="00F20804"/>
        </w:tc>
        <w:tc>
          <w:tcPr>
            <w:tcW w:w="4769" w:type="dxa"/>
            <w:gridSpan w:val="2"/>
            <w:shd w:val="clear" w:color="auto" w:fill="auto"/>
          </w:tcPr>
          <w:p w14:paraId="64196C41" w14:textId="77777777" w:rsidR="00F20804" w:rsidRDefault="00F20804" w:rsidP="00F20804"/>
        </w:tc>
      </w:tr>
      <w:tr w:rsidR="00C8511C" w14:paraId="40AB5E6F" w14:textId="77777777" w:rsidTr="006360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9697" w:type="dxa"/>
            <w:gridSpan w:val="4"/>
            <w:shd w:val="clear" w:color="auto" w:fill="084976"/>
          </w:tcPr>
          <w:p w14:paraId="412EEF9E" w14:textId="77777777" w:rsidR="00C8511C" w:rsidRDefault="00C8511C" w:rsidP="00F20804">
            <w:r w:rsidRPr="00B9348A">
              <w:rPr>
                <w:b/>
                <w:color w:val="FFFFFF" w:themeColor="background1"/>
              </w:rPr>
              <w:t>Request</w:t>
            </w:r>
          </w:p>
        </w:tc>
      </w:tr>
      <w:tr w:rsidR="00F20804" w14:paraId="41E799A5" w14:textId="77777777" w:rsidTr="006360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9697" w:type="dxa"/>
            <w:gridSpan w:val="4"/>
          </w:tcPr>
          <w:p w14:paraId="0952A098" w14:textId="77777777" w:rsidR="00F20804" w:rsidRPr="00F513D9" w:rsidRDefault="00F20804" w:rsidP="00F20804">
            <w:pPr>
              <w:rPr>
                <w:color w:val="084975"/>
              </w:rPr>
            </w:pPr>
            <w:r w:rsidRPr="00F513D9">
              <w:rPr>
                <w:color w:val="084975"/>
              </w:rPr>
              <w:t>Subject matter of the request:</w:t>
            </w:r>
          </w:p>
        </w:tc>
      </w:tr>
      <w:tr w:rsidR="00F20804" w14:paraId="6ED6A229" w14:textId="77777777" w:rsidTr="006360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9697" w:type="dxa"/>
            <w:gridSpan w:val="4"/>
          </w:tcPr>
          <w:p w14:paraId="6CFE3225" w14:textId="77777777" w:rsidR="00F20804" w:rsidRPr="00F513D9" w:rsidRDefault="00F20804" w:rsidP="00F20804">
            <w:pPr>
              <w:rPr>
                <w:color w:val="084975"/>
              </w:rPr>
            </w:pPr>
            <w:r w:rsidRPr="00F513D9">
              <w:rPr>
                <w:color w:val="084975"/>
              </w:rPr>
              <w:t>Date or range of dates of requested information:</w:t>
            </w:r>
          </w:p>
        </w:tc>
      </w:tr>
      <w:tr w:rsidR="00F20804" w14:paraId="757E42D5" w14:textId="77777777" w:rsidTr="000E57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71"/>
        </w:trPr>
        <w:tc>
          <w:tcPr>
            <w:tcW w:w="9697" w:type="dxa"/>
            <w:gridSpan w:val="4"/>
          </w:tcPr>
          <w:p w14:paraId="3B17EE50" w14:textId="77777777" w:rsidR="00F20804" w:rsidRPr="00F513D9" w:rsidRDefault="00F20804" w:rsidP="00F20804">
            <w:pPr>
              <w:rPr>
                <w:color w:val="084975"/>
              </w:rPr>
            </w:pPr>
            <w:r w:rsidRPr="00F513D9">
              <w:rPr>
                <w:color w:val="084975"/>
              </w:rPr>
              <w:t>Details of the specific information or documents being requested:</w:t>
            </w:r>
          </w:p>
          <w:p w14:paraId="201E50CD" w14:textId="77777777" w:rsidR="00F20804" w:rsidRPr="00F513D9" w:rsidRDefault="00F20804" w:rsidP="00F20804">
            <w:pPr>
              <w:rPr>
                <w:color w:val="084975"/>
              </w:rPr>
            </w:pPr>
          </w:p>
          <w:p w14:paraId="460E84DD" w14:textId="77777777" w:rsidR="00F20804" w:rsidRPr="00F513D9" w:rsidRDefault="00F20804" w:rsidP="00F20804">
            <w:pPr>
              <w:rPr>
                <w:color w:val="084975"/>
              </w:rPr>
            </w:pPr>
          </w:p>
          <w:p w14:paraId="360BFB8F" w14:textId="77777777" w:rsidR="00F20804" w:rsidRPr="00F513D9" w:rsidRDefault="00F20804" w:rsidP="00F20804">
            <w:pPr>
              <w:rPr>
                <w:color w:val="084975"/>
              </w:rPr>
            </w:pPr>
          </w:p>
          <w:p w14:paraId="04BE7EA9" w14:textId="77777777" w:rsidR="00F20804" w:rsidRPr="00F513D9" w:rsidRDefault="00F20804" w:rsidP="00F20804">
            <w:pPr>
              <w:rPr>
                <w:color w:val="084975"/>
              </w:rPr>
            </w:pPr>
          </w:p>
          <w:p w14:paraId="1B0DC77A" w14:textId="77777777" w:rsidR="00D5025E" w:rsidRPr="00F513D9" w:rsidRDefault="00D5025E" w:rsidP="00F20804">
            <w:pPr>
              <w:rPr>
                <w:color w:val="084975"/>
              </w:rPr>
            </w:pPr>
          </w:p>
          <w:p w14:paraId="7AAA61FE" w14:textId="77777777" w:rsidR="00F20804" w:rsidRPr="00F513D9" w:rsidRDefault="00F20804" w:rsidP="00F20804">
            <w:pPr>
              <w:rPr>
                <w:color w:val="084975"/>
              </w:rPr>
            </w:pPr>
          </w:p>
        </w:tc>
      </w:tr>
      <w:tr w:rsidR="00F20804" w14:paraId="5A2C9722" w14:textId="77777777" w:rsidTr="006959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97" w:type="dxa"/>
            <w:gridSpan w:val="4"/>
            <w:shd w:val="clear" w:color="auto" w:fill="auto"/>
          </w:tcPr>
          <w:p w14:paraId="07D6E56F" w14:textId="77777777" w:rsidR="00F20804" w:rsidRPr="00B9348A" w:rsidRDefault="00F20804" w:rsidP="00F20804">
            <w:pPr>
              <w:rPr>
                <w:color w:val="003366"/>
              </w:rPr>
            </w:pPr>
          </w:p>
        </w:tc>
      </w:tr>
      <w:tr w:rsidR="00F20804" w14:paraId="7E38E8FE" w14:textId="77777777" w:rsidTr="006360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9697" w:type="dxa"/>
            <w:gridSpan w:val="4"/>
            <w:shd w:val="clear" w:color="auto" w:fill="084976"/>
          </w:tcPr>
          <w:p w14:paraId="7BAEDBF3" w14:textId="77777777" w:rsidR="00F20804" w:rsidRPr="00D8067C" w:rsidRDefault="00F20804" w:rsidP="00F20804">
            <w:pPr>
              <w:rPr>
                <w:color w:val="FFFFFF" w:themeColor="background1"/>
              </w:rPr>
            </w:pPr>
            <w:r w:rsidRPr="00D8067C">
              <w:rPr>
                <w:b/>
                <w:color w:val="FFFFFF" w:themeColor="background1"/>
              </w:rPr>
              <w:t>Form of Access</w:t>
            </w:r>
            <w:r w:rsidRPr="00D8067C">
              <w:rPr>
                <w:color w:val="FFFFFF" w:themeColor="background1"/>
              </w:rPr>
              <w:t xml:space="preserve"> (please tick)</w:t>
            </w:r>
          </w:p>
        </w:tc>
      </w:tr>
      <w:tr w:rsidR="00F20804" w14:paraId="4D479028" w14:textId="77777777" w:rsidTr="006360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9697" w:type="dxa"/>
            <w:gridSpan w:val="4"/>
          </w:tcPr>
          <w:p w14:paraId="684F51E1" w14:textId="77777777" w:rsidR="00D648E4" w:rsidRDefault="00F20804" w:rsidP="00D648E4">
            <w:pPr>
              <w:rPr>
                <w:color w:val="4B4B4B"/>
              </w:rPr>
            </w:pPr>
            <w:proofErr w:type="gramStart"/>
            <w:r w:rsidRPr="00F513D9">
              <w:rPr>
                <w:color w:val="084975"/>
                <w:sz w:val="28"/>
              </w:rPr>
              <w:t>□</w:t>
            </w:r>
            <w:r w:rsidRPr="00C8511C">
              <w:rPr>
                <w:color w:val="4B4B4B"/>
              </w:rPr>
              <w:t xml:space="preserve">  </w:t>
            </w:r>
            <w:r w:rsidRPr="00F513D9">
              <w:rPr>
                <w:color w:val="084975"/>
              </w:rPr>
              <w:t>I</w:t>
            </w:r>
            <w:proofErr w:type="gramEnd"/>
            <w:r w:rsidRPr="00F513D9">
              <w:rPr>
                <w:color w:val="084975"/>
              </w:rPr>
              <w:t xml:space="preserve"> require a copy of the document(s)</w:t>
            </w:r>
            <w:r w:rsidRPr="00C8511C">
              <w:rPr>
                <w:color w:val="4B4B4B"/>
              </w:rPr>
              <w:t xml:space="preserve">               </w:t>
            </w:r>
            <w:r w:rsidRPr="00F513D9">
              <w:rPr>
                <w:color w:val="084975"/>
                <w:sz w:val="28"/>
              </w:rPr>
              <w:t xml:space="preserve"> □</w:t>
            </w:r>
            <w:r w:rsidRPr="00C8511C">
              <w:rPr>
                <w:color w:val="4B4B4B"/>
              </w:rPr>
              <w:t xml:space="preserve">   </w:t>
            </w:r>
            <w:r w:rsidRPr="00F513D9">
              <w:rPr>
                <w:color w:val="084975"/>
              </w:rPr>
              <w:t xml:space="preserve">I </w:t>
            </w:r>
            <w:r w:rsidR="00D648E4">
              <w:rPr>
                <w:color w:val="084975"/>
              </w:rPr>
              <w:t>require access in a</w:t>
            </w:r>
            <w:r w:rsidRPr="00F513D9">
              <w:rPr>
                <w:color w:val="084975"/>
              </w:rPr>
              <w:t>nother form</w:t>
            </w:r>
            <w:r w:rsidR="00D648E4">
              <w:rPr>
                <w:color w:val="084975"/>
              </w:rPr>
              <w:t xml:space="preserve"> </w:t>
            </w:r>
            <w:r w:rsidR="00D648E4" w:rsidRPr="00F513D9">
              <w:rPr>
                <w:i/>
                <w:color w:val="084975"/>
                <w:sz w:val="16"/>
              </w:rPr>
              <w:t xml:space="preserve"> </w:t>
            </w:r>
            <w:r w:rsidR="00D648E4">
              <w:rPr>
                <w:i/>
                <w:color w:val="084975"/>
                <w:sz w:val="16"/>
              </w:rPr>
              <w:t>(</w:t>
            </w:r>
            <w:r w:rsidR="00D648E4" w:rsidRPr="00F513D9">
              <w:rPr>
                <w:i/>
                <w:color w:val="084975"/>
                <w:sz w:val="16"/>
              </w:rPr>
              <w:t xml:space="preserve">Please </w:t>
            </w:r>
            <w:r w:rsidR="00D648E4">
              <w:rPr>
                <w:i/>
                <w:color w:val="084975"/>
                <w:sz w:val="16"/>
              </w:rPr>
              <w:t>specify)</w:t>
            </w:r>
            <w:r w:rsidR="00D648E4" w:rsidRPr="00C8511C">
              <w:rPr>
                <w:color w:val="4B4B4B"/>
              </w:rPr>
              <w:t xml:space="preserve"> </w:t>
            </w:r>
            <w:r w:rsidRPr="00C8511C">
              <w:rPr>
                <w:color w:val="4B4B4B"/>
              </w:rPr>
              <w:t xml:space="preserve"> </w:t>
            </w:r>
          </w:p>
          <w:p w14:paraId="46051D73" w14:textId="77777777" w:rsidR="00F20804" w:rsidRPr="00B9348A" w:rsidRDefault="00F20804" w:rsidP="00D648E4">
            <w:pPr>
              <w:rPr>
                <w:color w:val="003366"/>
              </w:rPr>
            </w:pPr>
            <w:proofErr w:type="gramStart"/>
            <w:r w:rsidRPr="00F513D9">
              <w:rPr>
                <w:color w:val="084975"/>
                <w:sz w:val="28"/>
              </w:rPr>
              <w:t>□</w:t>
            </w:r>
            <w:r w:rsidRPr="00C8511C">
              <w:rPr>
                <w:color w:val="4B4B4B"/>
              </w:rPr>
              <w:t xml:space="preserve">  </w:t>
            </w:r>
            <w:r w:rsidRPr="00F513D9">
              <w:rPr>
                <w:color w:val="084975"/>
              </w:rPr>
              <w:t>I</w:t>
            </w:r>
            <w:proofErr w:type="gramEnd"/>
            <w:r w:rsidRPr="00F513D9">
              <w:rPr>
                <w:color w:val="084975"/>
              </w:rPr>
              <w:t xml:space="preserve"> wish to inspect the documents(s)</w:t>
            </w:r>
          </w:p>
        </w:tc>
      </w:tr>
      <w:tr w:rsidR="00F20804" w14:paraId="2DF6E808" w14:textId="77777777" w:rsidTr="006959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697" w:type="dxa"/>
            <w:gridSpan w:val="4"/>
            <w:shd w:val="clear" w:color="auto" w:fill="auto"/>
          </w:tcPr>
          <w:p w14:paraId="4D721E08" w14:textId="77777777" w:rsidR="00F20804" w:rsidRDefault="00F20804" w:rsidP="00F20804">
            <w:pPr>
              <w:rPr>
                <w:noProof/>
                <w:color w:val="003366"/>
                <w:lang w:eastAsia="en-AU"/>
              </w:rPr>
            </w:pPr>
          </w:p>
        </w:tc>
      </w:tr>
      <w:tr w:rsidR="00F20804" w14:paraId="7C1C0178" w14:textId="77777777" w:rsidTr="006360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9697" w:type="dxa"/>
            <w:gridSpan w:val="4"/>
            <w:shd w:val="clear" w:color="auto" w:fill="084976"/>
          </w:tcPr>
          <w:p w14:paraId="74304D8D" w14:textId="77777777" w:rsidR="00F20804" w:rsidRPr="00CD79A0" w:rsidRDefault="00F20804" w:rsidP="00F20804">
            <w:pPr>
              <w:rPr>
                <w:b/>
                <w:noProof/>
                <w:color w:val="003366"/>
                <w:lang w:eastAsia="en-AU"/>
              </w:rPr>
            </w:pPr>
            <w:r w:rsidRPr="00CD79A0">
              <w:rPr>
                <w:b/>
                <w:noProof/>
                <w:color w:val="FFFFFF" w:themeColor="background1"/>
                <w:lang w:eastAsia="en-AU"/>
              </w:rPr>
              <w:t>Personal information of third parties</w:t>
            </w:r>
          </w:p>
        </w:tc>
      </w:tr>
      <w:tr w:rsidR="00F20804" w14:paraId="2D8147DC" w14:textId="77777777" w:rsidTr="006360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9697" w:type="dxa"/>
            <w:gridSpan w:val="4"/>
          </w:tcPr>
          <w:p w14:paraId="5971647C" w14:textId="77777777" w:rsidR="00F20804" w:rsidRPr="00F513D9" w:rsidRDefault="00F20804" w:rsidP="00F20804">
            <w:pPr>
              <w:rPr>
                <w:color w:val="084975"/>
              </w:rPr>
            </w:pPr>
            <w:proofErr w:type="gramStart"/>
            <w:r w:rsidRPr="00C8511C">
              <w:rPr>
                <w:color w:val="4B4B4B"/>
                <w:sz w:val="28"/>
                <w:szCs w:val="28"/>
              </w:rPr>
              <w:t>□</w:t>
            </w:r>
            <w:r w:rsidRPr="00C8511C">
              <w:rPr>
                <w:noProof/>
                <w:color w:val="4B4B4B"/>
                <w:lang w:eastAsia="en-AU"/>
              </w:rPr>
              <w:t xml:space="preserve">  </w:t>
            </w:r>
            <w:r w:rsidRPr="00F513D9">
              <w:rPr>
                <w:color w:val="084975"/>
              </w:rPr>
              <w:t>I</w:t>
            </w:r>
            <w:proofErr w:type="gramEnd"/>
            <w:r w:rsidRPr="00F513D9">
              <w:rPr>
                <w:color w:val="084975"/>
              </w:rPr>
              <w:t xml:space="preserve"> consent to all ‘personal information’ of third parties being deleted from the requested documents/s</w:t>
            </w:r>
          </w:p>
          <w:p w14:paraId="6E28C7AE" w14:textId="77777777" w:rsidR="00F20804" w:rsidRPr="00F513D9" w:rsidRDefault="00F20804" w:rsidP="00F20804">
            <w:pPr>
              <w:rPr>
                <w:i/>
                <w:noProof/>
                <w:color w:val="003366"/>
                <w:sz w:val="16"/>
                <w:szCs w:val="16"/>
                <w:lang w:eastAsia="en-AU"/>
              </w:rPr>
            </w:pPr>
            <w:r w:rsidRPr="00F513D9">
              <w:rPr>
                <w:i/>
                <w:color w:val="084975"/>
                <w:sz w:val="16"/>
              </w:rPr>
              <w:t xml:space="preserve">Please note: Deleting personal information such as names, position titles, addresses, telephone numbers, email addresses and signatures, means that the agency many </w:t>
            </w:r>
            <w:proofErr w:type="gramStart"/>
            <w:r w:rsidRPr="00F513D9">
              <w:rPr>
                <w:i/>
                <w:color w:val="084975"/>
                <w:sz w:val="16"/>
              </w:rPr>
              <w:t>not need</w:t>
            </w:r>
            <w:proofErr w:type="gramEnd"/>
            <w:r w:rsidRPr="00F513D9">
              <w:rPr>
                <w:i/>
                <w:color w:val="084975"/>
                <w:sz w:val="16"/>
              </w:rPr>
              <w:t xml:space="preserve"> to consult with those third parties, which means applications may be dealt with quicker and incur lower charges.</w:t>
            </w:r>
          </w:p>
        </w:tc>
      </w:tr>
      <w:tr w:rsidR="00F20804" w14:paraId="6D6D2EC0" w14:textId="77777777" w:rsidTr="006959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97" w:type="dxa"/>
            <w:gridSpan w:val="4"/>
            <w:shd w:val="clear" w:color="auto" w:fill="auto"/>
          </w:tcPr>
          <w:p w14:paraId="53AEA141" w14:textId="77777777" w:rsidR="00F20804" w:rsidRDefault="00F20804" w:rsidP="00F20804">
            <w:pPr>
              <w:rPr>
                <w:noProof/>
                <w:color w:val="003366"/>
                <w:lang w:eastAsia="en-AU"/>
              </w:rPr>
            </w:pPr>
          </w:p>
        </w:tc>
      </w:tr>
      <w:tr w:rsidR="00F20804" w14:paraId="01AA6FA7" w14:textId="77777777" w:rsidTr="006360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9697" w:type="dxa"/>
            <w:gridSpan w:val="4"/>
            <w:shd w:val="clear" w:color="auto" w:fill="084976"/>
          </w:tcPr>
          <w:p w14:paraId="10A76A6C" w14:textId="77777777" w:rsidR="00F20804" w:rsidRPr="00D5025E" w:rsidRDefault="00F20804" w:rsidP="00D5025E">
            <w:pPr>
              <w:pStyle w:val="Default"/>
              <w:rPr>
                <w:rFonts w:ascii="Arial" w:hAnsi="Arial" w:cs="Arial"/>
                <w:color w:val="0070A7"/>
                <w:sz w:val="20"/>
                <w:szCs w:val="20"/>
              </w:rPr>
            </w:pPr>
            <w:r w:rsidRPr="00D5025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Fees and charges </w:t>
            </w:r>
          </w:p>
        </w:tc>
      </w:tr>
      <w:tr w:rsidR="00D5025E" w14:paraId="66E16C74" w14:textId="77777777" w:rsidTr="006959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97" w:type="dxa"/>
            <w:gridSpan w:val="4"/>
          </w:tcPr>
          <w:p w14:paraId="028A18E9" w14:textId="77777777" w:rsidR="00D5025E" w:rsidRPr="00F513D9" w:rsidRDefault="00D5025E" w:rsidP="00D5025E">
            <w:pPr>
              <w:pStyle w:val="Default"/>
              <w:rPr>
                <w:rFonts w:ascii="Arial" w:hAnsi="Arial" w:cs="Arial"/>
                <w:color w:val="084975"/>
                <w:sz w:val="20"/>
                <w:szCs w:val="20"/>
              </w:rPr>
            </w:pPr>
            <w:r w:rsidRPr="00F513D9">
              <w:rPr>
                <w:rFonts w:ascii="Arial" w:hAnsi="Arial" w:cs="Arial"/>
                <w:color w:val="084975"/>
                <w:sz w:val="28"/>
                <w:szCs w:val="20"/>
              </w:rPr>
              <w:t>□</w:t>
            </w:r>
            <w:r w:rsidRPr="00F513D9">
              <w:rPr>
                <w:rFonts w:ascii="Arial" w:hAnsi="Arial" w:cs="Arial"/>
                <w:color w:val="084975"/>
                <w:sz w:val="20"/>
                <w:szCs w:val="20"/>
              </w:rPr>
              <w:t xml:space="preserve"> Personal information (there is no charge for requests for only personal information)</w:t>
            </w:r>
          </w:p>
          <w:p w14:paraId="06EA61D1" w14:textId="77777777" w:rsidR="00D5025E" w:rsidRPr="00F513D9" w:rsidRDefault="00D5025E" w:rsidP="00D5025E">
            <w:pPr>
              <w:pStyle w:val="Default"/>
              <w:rPr>
                <w:rFonts w:ascii="Arial" w:hAnsi="Arial" w:cs="Arial"/>
                <w:color w:val="084975"/>
                <w:sz w:val="20"/>
                <w:szCs w:val="20"/>
              </w:rPr>
            </w:pPr>
            <w:r w:rsidRPr="00F513D9">
              <w:rPr>
                <w:rFonts w:ascii="Arial" w:hAnsi="Arial" w:cs="Arial"/>
                <w:color w:val="084975"/>
                <w:sz w:val="28"/>
                <w:szCs w:val="20"/>
              </w:rPr>
              <w:t>□</w:t>
            </w:r>
            <w:r w:rsidRPr="00F513D9">
              <w:rPr>
                <w:rFonts w:ascii="Arial" w:hAnsi="Arial" w:cs="Arial"/>
                <w:color w:val="084975"/>
                <w:sz w:val="20"/>
                <w:szCs w:val="20"/>
              </w:rPr>
              <w:t xml:space="preserve"> Attached is a cheque/cash to the amount of $ ............. to cover the application fee. I understand that before I have access to </w:t>
            </w:r>
            <w:proofErr w:type="gramStart"/>
            <w:r w:rsidRPr="00F513D9">
              <w:rPr>
                <w:rFonts w:ascii="Arial" w:hAnsi="Arial" w:cs="Arial"/>
                <w:color w:val="084975"/>
                <w:sz w:val="20"/>
                <w:szCs w:val="20"/>
              </w:rPr>
              <w:t>documents</w:t>
            </w:r>
            <w:proofErr w:type="gramEnd"/>
            <w:r w:rsidRPr="00F513D9">
              <w:rPr>
                <w:rFonts w:ascii="Arial" w:hAnsi="Arial" w:cs="Arial"/>
                <w:color w:val="084975"/>
                <w:sz w:val="20"/>
                <w:szCs w:val="20"/>
              </w:rPr>
              <w:t xml:space="preserve"> I may have to pay processing charges and that in this case I will be supplied with a statement of charges. </w:t>
            </w:r>
          </w:p>
          <w:p w14:paraId="68B737C1" w14:textId="77777777" w:rsidR="00D5025E" w:rsidRPr="00F513D9" w:rsidRDefault="00D5025E" w:rsidP="00D5025E">
            <w:pPr>
              <w:rPr>
                <w:color w:val="084975"/>
              </w:rPr>
            </w:pPr>
            <w:r w:rsidRPr="00F513D9">
              <w:rPr>
                <w:color w:val="084975"/>
                <w:sz w:val="28"/>
              </w:rPr>
              <w:t>□</w:t>
            </w:r>
            <w:r w:rsidRPr="00F513D9">
              <w:rPr>
                <w:color w:val="084975"/>
              </w:rPr>
              <w:t xml:space="preserve"> I would like to pay by </w:t>
            </w:r>
            <w:proofErr w:type="gramStart"/>
            <w:r w:rsidRPr="00F513D9">
              <w:rPr>
                <w:color w:val="084975"/>
              </w:rPr>
              <w:t>Electronic</w:t>
            </w:r>
            <w:proofErr w:type="gramEnd"/>
            <w:r w:rsidRPr="00F513D9">
              <w:rPr>
                <w:color w:val="084975"/>
              </w:rPr>
              <w:t xml:space="preserve"> payment via </w:t>
            </w:r>
            <w:proofErr w:type="spellStart"/>
            <w:r w:rsidRPr="00F513D9">
              <w:rPr>
                <w:color w:val="084975"/>
              </w:rPr>
              <w:t>BPoint</w:t>
            </w:r>
            <w:proofErr w:type="spellEnd"/>
            <w:r w:rsidRPr="00F513D9">
              <w:rPr>
                <w:color w:val="084975"/>
              </w:rPr>
              <w:t xml:space="preserve">. Please email me the </w:t>
            </w:r>
            <w:proofErr w:type="spellStart"/>
            <w:r w:rsidRPr="00F513D9">
              <w:rPr>
                <w:color w:val="084975"/>
              </w:rPr>
              <w:t>BPoint</w:t>
            </w:r>
            <w:proofErr w:type="spellEnd"/>
            <w:r w:rsidRPr="00F513D9">
              <w:rPr>
                <w:color w:val="084975"/>
              </w:rPr>
              <w:t xml:space="preserve"> payment details. </w:t>
            </w:r>
          </w:p>
          <w:p w14:paraId="57E2DF77" w14:textId="77777777" w:rsidR="00D5025E" w:rsidRPr="00F513D9" w:rsidRDefault="00D5025E" w:rsidP="00F513D9">
            <w:pPr>
              <w:rPr>
                <w:i/>
                <w:color w:val="084975"/>
                <w:sz w:val="16"/>
              </w:rPr>
            </w:pPr>
            <w:r w:rsidRPr="00F513D9">
              <w:rPr>
                <w:i/>
                <w:color w:val="084975"/>
                <w:sz w:val="16"/>
              </w:rPr>
              <w:t xml:space="preserve">In certain </w:t>
            </w:r>
            <w:proofErr w:type="gramStart"/>
            <w:r w:rsidRPr="00F513D9">
              <w:rPr>
                <w:i/>
                <w:color w:val="084975"/>
                <w:sz w:val="16"/>
              </w:rPr>
              <w:t>cases</w:t>
            </w:r>
            <w:proofErr w:type="gramEnd"/>
            <w:r w:rsidRPr="00F513D9">
              <w:rPr>
                <w:i/>
                <w:color w:val="084975"/>
                <w:sz w:val="16"/>
              </w:rPr>
              <w:t xml:space="preserve"> fees and charges may be reduced - see section on fees and charges on the back of this form. If you think you </w:t>
            </w:r>
            <w:r w:rsidR="00636061">
              <w:rPr>
                <w:i/>
                <w:color w:val="084975"/>
                <w:sz w:val="16"/>
              </w:rPr>
              <w:br/>
            </w:r>
            <w:r w:rsidRPr="00F513D9">
              <w:rPr>
                <w:i/>
                <w:color w:val="084975"/>
                <w:sz w:val="16"/>
              </w:rPr>
              <w:t xml:space="preserve">qualify for this, put in a request, along with copies of the documents which show why the fees should be reduced. </w:t>
            </w:r>
          </w:p>
          <w:p w14:paraId="35A3C5A0" w14:textId="77777777" w:rsidR="00D5025E" w:rsidRPr="00C8511C" w:rsidRDefault="00D5025E" w:rsidP="00D5025E">
            <w:pPr>
              <w:pStyle w:val="Default"/>
              <w:jc w:val="both"/>
              <w:rPr>
                <w:rFonts w:ascii="Arial" w:hAnsi="Arial" w:cs="Arial"/>
                <w:b/>
                <w:bCs/>
                <w:color w:val="0070A7"/>
                <w:sz w:val="20"/>
                <w:szCs w:val="20"/>
              </w:rPr>
            </w:pPr>
            <w:r w:rsidRPr="00F513D9">
              <w:rPr>
                <w:rFonts w:ascii="Arial" w:hAnsi="Arial" w:cs="Arial"/>
                <w:color w:val="084975"/>
                <w:sz w:val="20"/>
                <w:szCs w:val="20"/>
              </w:rPr>
              <w:t xml:space="preserve">I am requesting a reduction in fees and charges: </w:t>
            </w:r>
            <w:r w:rsidRPr="00F513D9">
              <w:rPr>
                <w:rFonts w:ascii="Arial" w:hAnsi="Arial" w:cs="Arial"/>
                <w:color w:val="084975"/>
                <w:sz w:val="28"/>
                <w:szCs w:val="20"/>
              </w:rPr>
              <w:t xml:space="preserve">□ </w:t>
            </w:r>
            <w:r w:rsidRPr="00F513D9">
              <w:rPr>
                <w:rFonts w:ascii="Arial" w:hAnsi="Arial" w:cs="Arial"/>
                <w:color w:val="084975"/>
                <w:sz w:val="20"/>
                <w:szCs w:val="20"/>
              </w:rPr>
              <w:t xml:space="preserve">Yes </w:t>
            </w:r>
            <w:r w:rsidRPr="00F513D9">
              <w:rPr>
                <w:rFonts w:ascii="Arial" w:hAnsi="Arial" w:cs="Arial"/>
                <w:color w:val="084975"/>
                <w:sz w:val="28"/>
                <w:szCs w:val="20"/>
              </w:rPr>
              <w:t xml:space="preserve">□ </w:t>
            </w:r>
            <w:r w:rsidRPr="00F513D9">
              <w:rPr>
                <w:rFonts w:ascii="Arial" w:hAnsi="Arial" w:cs="Arial"/>
                <w:color w:val="084975"/>
                <w:sz w:val="20"/>
                <w:szCs w:val="20"/>
              </w:rPr>
              <w:t>No</w:t>
            </w:r>
          </w:p>
        </w:tc>
      </w:tr>
      <w:tr w:rsidR="00F20804" w14:paraId="04D980C8" w14:textId="77777777" w:rsidTr="006360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5495" w:type="dxa"/>
            <w:gridSpan w:val="3"/>
            <w:vAlign w:val="center"/>
          </w:tcPr>
          <w:p w14:paraId="710A9C78" w14:textId="77777777" w:rsidR="00F20804" w:rsidRPr="00736D43" w:rsidRDefault="00F20804" w:rsidP="00636061">
            <w:pPr>
              <w:pStyle w:val="Default"/>
              <w:rPr>
                <w:rFonts w:ascii="Arial" w:hAnsi="Arial" w:cs="Arial"/>
                <w:b/>
                <w:bCs/>
                <w:color w:val="0070A7"/>
                <w:sz w:val="20"/>
                <w:szCs w:val="20"/>
              </w:rPr>
            </w:pPr>
            <w:r w:rsidRPr="00736D43">
              <w:rPr>
                <w:rFonts w:ascii="Arial" w:hAnsi="Arial" w:cs="Arial"/>
                <w:b/>
                <w:bCs/>
                <w:color w:val="0070A7"/>
                <w:sz w:val="20"/>
                <w:szCs w:val="20"/>
              </w:rPr>
              <w:t xml:space="preserve">Applicant Signature                                        </w:t>
            </w:r>
          </w:p>
        </w:tc>
        <w:tc>
          <w:tcPr>
            <w:tcW w:w="4202" w:type="dxa"/>
            <w:vAlign w:val="center"/>
          </w:tcPr>
          <w:p w14:paraId="3F218AE0" w14:textId="77777777" w:rsidR="00F20804" w:rsidRPr="00736D43" w:rsidRDefault="00F20804" w:rsidP="00636061">
            <w:pPr>
              <w:pStyle w:val="Default"/>
              <w:rPr>
                <w:rFonts w:ascii="Arial" w:hAnsi="Arial" w:cs="Arial"/>
                <w:b/>
                <w:bCs/>
                <w:color w:val="0070A7"/>
                <w:sz w:val="20"/>
                <w:szCs w:val="20"/>
              </w:rPr>
            </w:pPr>
            <w:r w:rsidRPr="00736D43">
              <w:rPr>
                <w:rFonts w:ascii="Arial" w:hAnsi="Arial" w:cs="Arial"/>
                <w:b/>
                <w:bCs/>
                <w:color w:val="0070A7"/>
                <w:sz w:val="20"/>
                <w:szCs w:val="20"/>
              </w:rPr>
              <w:t>Date             /             /</w:t>
            </w:r>
          </w:p>
        </w:tc>
      </w:tr>
    </w:tbl>
    <w:p w14:paraId="272E1E1F" w14:textId="77777777" w:rsidR="00F20804" w:rsidRDefault="00F20804" w:rsidP="00F20804"/>
    <w:p w14:paraId="2F465E35" w14:textId="77777777" w:rsidR="00736D43" w:rsidRPr="00EE20B6" w:rsidRDefault="00736D43" w:rsidP="00736D43">
      <w:pPr>
        <w:pStyle w:val="Default"/>
        <w:rPr>
          <w:rFonts w:ascii="Arial" w:hAnsi="Arial" w:cs="Arial"/>
          <w:b/>
          <w:color w:val="084975"/>
          <w:sz w:val="16"/>
          <w:szCs w:val="20"/>
        </w:rPr>
      </w:pPr>
      <w:r w:rsidRPr="00EE20B6">
        <w:rPr>
          <w:rFonts w:ascii="Arial" w:hAnsi="Arial" w:cs="Arial"/>
          <w:b/>
          <w:color w:val="084975"/>
          <w:sz w:val="16"/>
          <w:szCs w:val="20"/>
        </w:rPr>
        <w:t xml:space="preserve">Office Use Only </w:t>
      </w:r>
    </w:p>
    <w:p w14:paraId="3998F404" w14:textId="77777777" w:rsidR="00736D43" w:rsidRPr="00EE20B6" w:rsidRDefault="00736D43" w:rsidP="00736D43">
      <w:pPr>
        <w:pStyle w:val="Default"/>
        <w:spacing w:line="360" w:lineRule="auto"/>
        <w:rPr>
          <w:rFonts w:ascii="Arial" w:hAnsi="Arial" w:cs="Arial"/>
          <w:color w:val="084975"/>
          <w:sz w:val="16"/>
          <w:szCs w:val="20"/>
        </w:rPr>
      </w:pPr>
      <w:r w:rsidRPr="00EE20B6">
        <w:rPr>
          <w:rFonts w:ascii="Arial" w:hAnsi="Arial" w:cs="Arial"/>
          <w:noProof/>
          <w:color w:val="084975"/>
          <w:sz w:val="16"/>
          <w:szCs w:val="20"/>
          <w:lang w:eastAsia="en-AU"/>
        </w:rPr>
        <w:drawing>
          <wp:anchor distT="0" distB="0" distL="114300" distR="114300" simplePos="0" relativeHeight="251661312" behindDoc="1" locked="0" layoutInCell="1" allowOverlap="1" wp14:anchorId="4BB91F6C" wp14:editId="17F747EB">
            <wp:simplePos x="0" y="0"/>
            <wp:positionH relativeFrom="column">
              <wp:posOffset>5219065</wp:posOffset>
            </wp:positionH>
            <wp:positionV relativeFrom="paragraph">
              <wp:posOffset>11760</wp:posOffset>
            </wp:positionV>
            <wp:extent cx="892175" cy="523875"/>
            <wp:effectExtent l="0" t="0" r="3175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ait_Foot_Internal_Logos-0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795"/>
                    <a:stretch/>
                  </pic:blipFill>
                  <pic:spPr bwMode="auto">
                    <a:xfrm>
                      <a:off x="0" y="0"/>
                      <a:ext cx="892175" cy="523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20B6">
        <w:rPr>
          <w:rFonts w:ascii="Arial" w:hAnsi="Arial" w:cs="Arial"/>
          <w:color w:val="084975"/>
          <w:sz w:val="16"/>
          <w:szCs w:val="20"/>
        </w:rPr>
        <w:t xml:space="preserve">FOI Reference Number: ....................... </w:t>
      </w:r>
    </w:p>
    <w:p w14:paraId="3BD61259" w14:textId="77777777" w:rsidR="00736D43" w:rsidRPr="00EE20B6" w:rsidRDefault="00736D43" w:rsidP="00736D43">
      <w:pPr>
        <w:pStyle w:val="Default"/>
        <w:spacing w:line="360" w:lineRule="auto"/>
        <w:rPr>
          <w:rFonts w:ascii="Arial" w:hAnsi="Arial" w:cs="Arial"/>
          <w:color w:val="084975"/>
          <w:sz w:val="16"/>
          <w:szCs w:val="20"/>
        </w:rPr>
      </w:pPr>
      <w:r w:rsidRPr="00EE20B6">
        <w:rPr>
          <w:rFonts w:ascii="Arial" w:hAnsi="Arial" w:cs="Arial"/>
          <w:color w:val="084975"/>
          <w:sz w:val="16"/>
          <w:szCs w:val="20"/>
        </w:rPr>
        <w:t>Received on:</w:t>
      </w:r>
      <w:r w:rsidR="00C9408B">
        <w:rPr>
          <w:rFonts w:ascii="Arial" w:hAnsi="Arial" w:cs="Arial"/>
          <w:color w:val="084975"/>
          <w:sz w:val="16"/>
          <w:szCs w:val="20"/>
        </w:rPr>
        <w:t xml:space="preserve"> </w:t>
      </w:r>
      <w:proofErr w:type="gramStart"/>
      <w:r w:rsidRPr="00EE20B6">
        <w:rPr>
          <w:rFonts w:ascii="Arial" w:hAnsi="Arial" w:cs="Arial"/>
          <w:color w:val="084975"/>
          <w:sz w:val="16"/>
          <w:szCs w:val="20"/>
        </w:rPr>
        <w:t>.....</w:t>
      </w:r>
      <w:proofErr w:type="gramEnd"/>
      <w:r w:rsidRPr="00EE20B6">
        <w:rPr>
          <w:rFonts w:ascii="Arial" w:hAnsi="Arial" w:cs="Arial"/>
          <w:color w:val="084975"/>
          <w:sz w:val="16"/>
          <w:szCs w:val="20"/>
        </w:rPr>
        <w:t>/...../....... Response deadline: …</w:t>
      </w:r>
      <w:proofErr w:type="gramStart"/>
      <w:r w:rsidRPr="00EE20B6">
        <w:rPr>
          <w:rFonts w:ascii="Arial" w:hAnsi="Arial" w:cs="Arial"/>
          <w:color w:val="084975"/>
          <w:sz w:val="16"/>
          <w:szCs w:val="20"/>
        </w:rPr>
        <w:t>..../</w:t>
      </w:r>
      <w:proofErr w:type="gramEnd"/>
      <w:r w:rsidRPr="00EE20B6">
        <w:rPr>
          <w:rFonts w:ascii="Arial" w:hAnsi="Arial" w:cs="Arial"/>
          <w:color w:val="084975"/>
          <w:sz w:val="16"/>
          <w:szCs w:val="20"/>
        </w:rPr>
        <w:t>......./....... Acknowledgment sent on: ....../…</w:t>
      </w:r>
      <w:proofErr w:type="gramStart"/>
      <w:r w:rsidRPr="00EE20B6">
        <w:rPr>
          <w:rFonts w:ascii="Arial" w:hAnsi="Arial" w:cs="Arial"/>
          <w:color w:val="084975"/>
          <w:sz w:val="16"/>
          <w:szCs w:val="20"/>
        </w:rPr>
        <w:t>..../</w:t>
      </w:r>
      <w:proofErr w:type="gramEnd"/>
      <w:r w:rsidRPr="00EE20B6">
        <w:rPr>
          <w:rFonts w:ascii="Arial" w:hAnsi="Arial" w:cs="Arial"/>
          <w:color w:val="084975"/>
          <w:sz w:val="16"/>
          <w:szCs w:val="20"/>
        </w:rPr>
        <w:t>.....</w:t>
      </w:r>
    </w:p>
    <w:p w14:paraId="1E8AB275" w14:textId="77777777" w:rsidR="00736D43" w:rsidRPr="00EE20B6" w:rsidRDefault="00736D43" w:rsidP="00736D43">
      <w:pPr>
        <w:pStyle w:val="Default"/>
        <w:spacing w:line="360" w:lineRule="auto"/>
        <w:rPr>
          <w:rFonts w:ascii="Arial" w:hAnsi="Arial" w:cs="Arial"/>
          <w:color w:val="084975"/>
          <w:sz w:val="16"/>
          <w:szCs w:val="20"/>
        </w:rPr>
      </w:pPr>
      <w:r w:rsidRPr="00EE20B6">
        <w:rPr>
          <w:rFonts w:ascii="Arial" w:hAnsi="Arial" w:cs="Arial"/>
          <w:color w:val="084975"/>
          <w:sz w:val="16"/>
          <w:szCs w:val="20"/>
        </w:rPr>
        <w:t xml:space="preserve">Proof of Identity (if applicable) Type: ........…………................................................................................. </w:t>
      </w:r>
    </w:p>
    <w:p w14:paraId="49ECE8FA" w14:textId="77777777" w:rsidR="00736D43" w:rsidRDefault="00736D43" w:rsidP="00C74090">
      <w:pPr>
        <w:pStyle w:val="Default"/>
        <w:spacing w:line="360" w:lineRule="auto"/>
        <w:rPr>
          <w:rFonts w:ascii="Arial" w:hAnsi="Arial" w:cs="Arial"/>
          <w:color w:val="084975"/>
          <w:sz w:val="16"/>
          <w:szCs w:val="20"/>
        </w:rPr>
      </w:pPr>
      <w:r w:rsidRPr="00EE20B6">
        <w:rPr>
          <w:rFonts w:ascii="Arial" w:hAnsi="Arial" w:cs="Arial"/>
          <w:color w:val="084975"/>
          <w:sz w:val="16"/>
          <w:szCs w:val="20"/>
        </w:rPr>
        <w:t>Sighted by: ...............................................................................................................................................</w:t>
      </w:r>
    </w:p>
    <w:p w14:paraId="20B29AAF" w14:textId="77777777" w:rsidR="00C9408B" w:rsidRDefault="00C9408B" w:rsidP="00C74090">
      <w:pPr>
        <w:pStyle w:val="Caption"/>
        <w:rPr>
          <w:b w:val="0"/>
          <w:iCs w:val="0"/>
          <w:color w:val="084975"/>
          <w:sz w:val="16"/>
        </w:rPr>
      </w:pPr>
    </w:p>
    <w:p w14:paraId="7EE4F992" w14:textId="77777777" w:rsidR="008D7732" w:rsidRPr="00C74090" w:rsidRDefault="00F20804" w:rsidP="001E110A">
      <w:pPr>
        <w:pStyle w:val="Caption"/>
        <w:ind w:left="-142"/>
        <w:rPr>
          <w:rFonts w:eastAsiaTheme="majorEastAsia"/>
          <w:iCs w:val="0"/>
          <w:color w:val="0095A9"/>
          <w:szCs w:val="32"/>
        </w:rPr>
      </w:pPr>
      <w:r w:rsidRPr="00C74090">
        <w:rPr>
          <w:rFonts w:eastAsiaTheme="majorEastAsia"/>
          <w:iCs w:val="0"/>
          <w:color w:val="0095A9"/>
          <w:szCs w:val="32"/>
        </w:rPr>
        <w:t xml:space="preserve">About Freedom of Information applications </w:t>
      </w:r>
    </w:p>
    <w:p w14:paraId="3147599D" w14:textId="77777777" w:rsidR="00F20804" w:rsidRPr="00F513D9" w:rsidRDefault="00F20804" w:rsidP="00F513D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color w:val="084975"/>
        </w:rPr>
      </w:pPr>
      <w:r w:rsidRPr="00F513D9">
        <w:rPr>
          <w:color w:val="084975"/>
        </w:rPr>
        <w:t xml:space="preserve">Please provide sufficient information to enable the correct document(s) to be identified. </w:t>
      </w:r>
    </w:p>
    <w:p w14:paraId="1945B461" w14:textId="77777777" w:rsidR="00F20804" w:rsidRPr="00F513D9" w:rsidRDefault="00F20804" w:rsidP="008D773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color w:val="084975"/>
        </w:rPr>
      </w:pPr>
      <w:r w:rsidRPr="00F513D9">
        <w:rPr>
          <w:color w:val="084975"/>
        </w:rPr>
        <w:t>The Corporation may</w:t>
      </w:r>
      <w:r w:rsidRPr="008D7732">
        <w:rPr>
          <w:color w:val="4B4B4B"/>
        </w:rPr>
        <w:t xml:space="preserve"> </w:t>
      </w:r>
      <w:r w:rsidRPr="00F513D9">
        <w:rPr>
          <w:color w:val="084975"/>
        </w:rPr>
        <w:t xml:space="preserve">request proof of your identity. </w:t>
      </w:r>
    </w:p>
    <w:p w14:paraId="2225A6A3" w14:textId="77777777" w:rsidR="00F20804" w:rsidRPr="00F513D9" w:rsidRDefault="00F20804" w:rsidP="008D773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color w:val="084975"/>
        </w:rPr>
      </w:pPr>
      <w:r w:rsidRPr="00F513D9">
        <w:rPr>
          <w:color w:val="084975"/>
        </w:rPr>
        <w:t>Your application will be dealt with as soon as practicable (statutory maximum time limit within 45 days</w:t>
      </w:r>
      <w:r w:rsidR="00736D43" w:rsidRPr="00F513D9">
        <w:rPr>
          <w:color w:val="084975"/>
        </w:rPr>
        <w:t>)</w:t>
      </w:r>
      <w:r w:rsidR="008D7732" w:rsidRPr="00F513D9">
        <w:rPr>
          <w:color w:val="084975"/>
        </w:rPr>
        <w:t xml:space="preserve"> </w:t>
      </w:r>
      <w:r w:rsidRPr="00F513D9">
        <w:rPr>
          <w:color w:val="084975"/>
        </w:rPr>
        <w:t xml:space="preserve">after it is received. </w:t>
      </w:r>
    </w:p>
    <w:p w14:paraId="197673F0" w14:textId="77777777" w:rsidR="00F20804" w:rsidRPr="00C74090" w:rsidRDefault="00F20804" w:rsidP="00F2080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color w:val="084975"/>
        </w:rPr>
      </w:pPr>
      <w:r w:rsidRPr="00F513D9">
        <w:rPr>
          <w:color w:val="084975"/>
        </w:rPr>
        <w:t>If you are seeking access to a document(s) on behalf of another person, the C</w:t>
      </w:r>
      <w:r w:rsidR="00736D43" w:rsidRPr="00F513D9">
        <w:rPr>
          <w:color w:val="084975"/>
        </w:rPr>
        <w:t>orporation will require written</w:t>
      </w:r>
      <w:r w:rsidR="008D7732" w:rsidRPr="00F513D9">
        <w:rPr>
          <w:color w:val="084975"/>
        </w:rPr>
        <w:t xml:space="preserve"> </w:t>
      </w:r>
      <w:r w:rsidRPr="00F513D9">
        <w:rPr>
          <w:color w:val="084975"/>
        </w:rPr>
        <w:t xml:space="preserve">authorisation. </w:t>
      </w:r>
    </w:p>
    <w:p w14:paraId="704A84EB" w14:textId="77777777" w:rsidR="00F20804" w:rsidRPr="00BE1F2C" w:rsidRDefault="00F20804" w:rsidP="001E110A">
      <w:pPr>
        <w:pStyle w:val="Caption"/>
        <w:ind w:left="-142"/>
        <w:rPr>
          <w:rFonts w:eastAsiaTheme="majorEastAsia"/>
          <w:iCs w:val="0"/>
          <w:color w:val="0095A9"/>
          <w:szCs w:val="32"/>
        </w:rPr>
      </w:pPr>
      <w:r w:rsidRPr="00C74090">
        <w:rPr>
          <w:rFonts w:eastAsiaTheme="majorEastAsia"/>
          <w:iCs w:val="0"/>
          <w:color w:val="0095A9"/>
          <w:szCs w:val="32"/>
        </w:rPr>
        <w:t xml:space="preserve">Form of access </w:t>
      </w:r>
      <w:r w:rsidR="00636061">
        <w:rPr>
          <w:rFonts w:eastAsiaTheme="majorEastAsia"/>
          <w:iCs w:val="0"/>
          <w:color w:val="0095A9"/>
          <w:szCs w:val="32"/>
        </w:rPr>
        <w:br/>
      </w:r>
      <w:r w:rsidRPr="00C74090">
        <w:rPr>
          <w:b w:val="0"/>
          <w:color w:val="084975"/>
        </w:rPr>
        <w:t xml:space="preserve">You may request access to documents by way of a copy of a document, inspection, a copy of an audio or video tape, a computer disk, a transcript of a recorded document or of words recorded in shorthand or encoded form, or a written document in the case of a document from which words can be reproduced in written form. </w:t>
      </w:r>
    </w:p>
    <w:p w14:paraId="75DA1731" w14:textId="77777777" w:rsidR="00736D43" w:rsidRPr="00C9408B" w:rsidRDefault="00F20804" w:rsidP="001E110A">
      <w:pPr>
        <w:pStyle w:val="Caption"/>
        <w:ind w:left="-142"/>
        <w:rPr>
          <w:b w:val="0"/>
          <w:color w:val="084975"/>
        </w:rPr>
      </w:pPr>
      <w:r w:rsidRPr="00C9408B">
        <w:rPr>
          <w:b w:val="0"/>
          <w:color w:val="084975"/>
        </w:rPr>
        <w:t xml:space="preserve">Where the Corporation is unable to grant access in the form requested, access may be given in a different form. </w:t>
      </w:r>
    </w:p>
    <w:p w14:paraId="4AB89B53" w14:textId="77777777" w:rsidR="00736D43" w:rsidRPr="00C74090" w:rsidRDefault="00F20804" w:rsidP="001E110A">
      <w:pPr>
        <w:pStyle w:val="Caption"/>
        <w:ind w:left="-142"/>
        <w:rPr>
          <w:rFonts w:eastAsiaTheme="majorEastAsia"/>
          <w:iCs w:val="0"/>
          <w:color w:val="0095A9"/>
          <w:szCs w:val="32"/>
        </w:rPr>
      </w:pPr>
      <w:r w:rsidRPr="00C74090">
        <w:rPr>
          <w:rFonts w:eastAsiaTheme="majorEastAsia"/>
          <w:iCs w:val="0"/>
          <w:color w:val="0095A9"/>
          <w:szCs w:val="32"/>
        </w:rPr>
        <w:t xml:space="preserve">Fees and charges </w:t>
      </w:r>
      <w:r w:rsidR="00636061">
        <w:rPr>
          <w:rFonts w:eastAsiaTheme="majorEastAsia"/>
          <w:iCs w:val="0"/>
          <w:color w:val="0095A9"/>
          <w:szCs w:val="32"/>
        </w:rPr>
        <w:br/>
      </w:r>
      <w:r w:rsidRPr="00C74090">
        <w:rPr>
          <w:b w:val="0"/>
          <w:iCs w:val="0"/>
          <w:color w:val="084975"/>
        </w:rPr>
        <w:t xml:space="preserve">Personal information or amendment of personal information about the applicant is free of any application fees or charges. </w:t>
      </w:r>
    </w:p>
    <w:tbl>
      <w:tblPr>
        <w:tblW w:w="10284" w:type="dxa"/>
        <w:tblInd w:w="-17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4364"/>
      </w:tblGrid>
      <w:tr w:rsidR="00F20804" w:rsidRPr="00F20804" w14:paraId="41E2A9DD" w14:textId="77777777" w:rsidTr="001E110A">
        <w:trPr>
          <w:trHeight w:val="1270"/>
        </w:trPr>
        <w:tc>
          <w:tcPr>
            <w:tcW w:w="5920" w:type="dxa"/>
          </w:tcPr>
          <w:p w14:paraId="272BA7FB" w14:textId="77777777" w:rsidR="00F20804" w:rsidRPr="00636061" w:rsidRDefault="00F20804" w:rsidP="001E110A">
            <w:pPr>
              <w:pStyle w:val="Caption"/>
              <w:ind w:left="34" w:hanging="34"/>
              <w:rPr>
                <w:color w:val="084975"/>
              </w:rPr>
            </w:pPr>
            <w:r w:rsidRPr="00C74090">
              <w:rPr>
                <w:rFonts w:eastAsiaTheme="majorEastAsia"/>
                <w:iCs w:val="0"/>
                <w:color w:val="0095A9"/>
                <w:szCs w:val="32"/>
              </w:rPr>
              <w:t xml:space="preserve">Non-Personal Information </w:t>
            </w:r>
            <w:r w:rsidR="00636061">
              <w:rPr>
                <w:rFonts w:eastAsiaTheme="majorEastAsia"/>
                <w:iCs w:val="0"/>
                <w:color w:val="0095A9"/>
                <w:szCs w:val="32"/>
              </w:rPr>
              <w:br/>
            </w:r>
            <w:r w:rsidRPr="00C74090">
              <w:rPr>
                <w:color w:val="084975"/>
              </w:rPr>
              <w:t>$30.00</w:t>
            </w:r>
            <w:r w:rsidR="00636061">
              <w:rPr>
                <w:color w:val="084975"/>
              </w:rPr>
              <w:br/>
            </w:r>
            <w:r w:rsidR="00636061" w:rsidRPr="00D648E4">
              <w:rPr>
                <w:b w:val="0"/>
                <w:color w:val="084975"/>
              </w:rPr>
              <w:t>$30.00 per hour of staff time or pro rata for part of an hour</w:t>
            </w:r>
            <w:r w:rsidR="00636061" w:rsidRPr="00D648E4">
              <w:rPr>
                <w:b w:val="0"/>
                <w:color w:val="084975"/>
              </w:rPr>
              <w:br/>
              <w:t>$30.00 per hour of staff time or pro rata for part of an hour</w:t>
            </w:r>
          </w:p>
        </w:tc>
        <w:tc>
          <w:tcPr>
            <w:tcW w:w="4364" w:type="dxa"/>
          </w:tcPr>
          <w:p w14:paraId="50D80014" w14:textId="77777777" w:rsidR="00736D43" w:rsidRPr="00C74090" w:rsidRDefault="00736D43" w:rsidP="000D5BDC">
            <w:pPr>
              <w:autoSpaceDE w:val="0"/>
              <w:autoSpaceDN w:val="0"/>
              <w:adjustRightInd w:val="0"/>
              <w:spacing w:after="0" w:line="240" w:lineRule="auto"/>
              <w:ind w:left="175" w:firstLine="709"/>
              <w:rPr>
                <w:rFonts w:eastAsiaTheme="majorEastAsia"/>
                <w:b/>
                <w:color w:val="0095A9"/>
                <w:szCs w:val="32"/>
              </w:rPr>
            </w:pPr>
          </w:p>
          <w:p w14:paraId="0987EC71" w14:textId="77777777" w:rsidR="000D5BDC" w:rsidRDefault="000D5BDC" w:rsidP="000D5BDC">
            <w:pPr>
              <w:autoSpaceDE w:val="0"/>
              <w:autoSpaceDN w:val="0"/>
              <w:adjustRightInd w:val="0"/>
              <w:spacing w:after="0" w:line="240" w:lineRule="auto"/>
              <w:ind w:left="175" w:firstLine="709"/>
              <w:rPr>
                <w:rFonts w:eastAsiaTheme="majorEastAsia"/>
                <w:b/>
                <w:color w:val="0095A9"/>
                <w:szCs w:val="32"/>
              </w:rPr>
            </w:pPr>
          </w:p>
          <w:p w14:paraId="3E86511D" w14:textId="77777777" w:rsidR="00F20804" w:rsidRPr="00C74090" w:rsidRDefault="00F20804" w:rsidP="00D648E4">
            <w:pPr>
              <w:autoSpaceDE w:val="0"/>
              <w:autoSpaceDN w:val="0"/>
              <w:adjustRightInd w:val="0"/>
              <w:spacing w:after="0" w:line="240" w:lineRule="auto"/>
              <w:ind w:left="175" w:firstLine="1"/>
              <w:rPr>
                <w:rFonts w:eastAsiaTheme="majorEastAsia"/>
                <w:b/>
                <w:color w:val="0095A9"/>
                <w:szCs w:val="32"/>
              </w:rPr>
            </w:pPr>
            <w:r w:rsidRPr="00C74090">
              <w:rPr>
                <w:rFonts w:eastAsiaTheme="majorEastAsia"/>
                <w:b/>
                <w:color w:val="0095A9"/>
                <w:szCs w:val="32"/>
              </w:rPr>
              <w:t xml:space="preserve">Application fee </w:t>
            </w:r>
            <w:r w:rsidR="00D648E4">
              <w:rPr>
                <w:rFonts w:eastAsiaTheme="majorEastAsia"/>
                <w:b/>
                <w:color w:val="0095A9"/>
                <w:szCs w:val="32"/>
              </w:rPr>
              <w:br/>
            </w:r>
            <w:r w:rsidR="00D648E4" w:rsidRPr="000D5BDC">
              <w:rPr>
                <w:rFonts w:eastAsiaTheme="majorEastAsia"/>
                <w:b/>
                <w:color w:val="0095A9"/>
                <w:szCs w:val="32"/>
              </w:rPr>
              <w:t>Processing charge</w:t>
            </w:r>
            <w:r w:rsidR="00D648E4">
              <w:rPr>
                <w:rFonts w:eastAsiaTheme="majorEastAsia"/>
                <w:b/>
                <w:color w:val="0095A9"/>
                <w:szCs w:val="32"/>
              </w:rPr>
              <w:br/>
              <w:t>S</w:t>
            </w:r>
            <w:r w:rsidR="00D648E4" w:rsidRPr="000D5BDC">
              <w:rPr>
                <w:rFonts w:eastAsiaTheme="majorEastAsia"/>
                <w:b/>
                <w:color w:val="0095A9"/>
                <w:szCs w:val="32"/>
              </w:rPr>
              <w:t>upervised access</w:t>
            </w:r>
          </w:p>
        </w:tc>
      </w:tr>
      <w:tr w:rsidR="00F20804" w:rsidRPr="00F20804" w14:paraId="55F934DD" w14:textId="77777777" w:rsidTr="001E110A">
        <w:trPr>
          <w:trHeight w:val="136"/>
        </w:trPr>
        <w:tc>
          <w:tcPr>
            <w:tcW w:w="10284" w:type="dxa"/>
            <w:gridSpan w:val="2"/>
          </w:tcPr>
          <w:p w14:paraId="2F9B6571" w14:textId="77777777" w:rsidR="00736D43" w:rsidRDefault="00736D43" w:rsidP="00F2080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4B4B4B"/>
              </w:rPr>
            </w:pPr>
          </w:p>
          <w:p w14:paraId="778F77F0" w14:textId="77777777" w:rsidR="00F20804" w:rsidRPr="00C9408B" w:rsidRDefault="00F20804" w:rsidP="00F513D9">
            <w:pPr>
              <w:autoSpaceDE w:val="0"/>
              <w:autoSpaceDN w:val="0"/>
              <w:adjustRightInd w:val="0"/>
              <w:spacing w:after="0" w:line="240" w:lineRule="auto"/>
              <w:ind w:right="-54"/>
              <w:rPr>
                <w:b/>
                <w:color w:val="4B4B4B"/>
              </w:rPr>
            </w:pPr>
            <w:r w:rsidRPr="00C9408B">
              <w:rPr>
                <w:rFonts w:eastAsiaTheme="majorEastAsia"/>
                <w:b/>
                <w:color w:val="0095A9"/>
                <w:szCs w:val="32"/>
              </w:rPr>
              <w:t xml:space="preserve">Photocopying </w:t>
            </w:r>
          </w:p>
        </w:tc>
      </w:tr>
      <w:tr w:rsidR="00F20804" w:rsidRPr="00F20804" w14:paraId="146097C9" w14:textId="77777777" w:rsidTr="001E110A">
        <w:trPr>
          <w:trHeight w:val="134"/>
        </w:trPr>
        <w:tc>
          <w:tcPr>
            <w:tcW w:w="10284" w:type="dxa"/>
            <w:gridSpan w:val="2"/>
          </w:tcPr>
          <w:p w14:paraId="546DD3BB" w14:textId="77777777" w:rsidR="00F20804" w:rsidRPr="00F513D9" w:rsidRDefault="00F20804" w:rsidP="00F513D9">
            <w:pPr>
              <w:pStyle w:val="Default"/>
              <w:ind w:right="-54"/>
              <w:jc w:val="both"/>
              <w:rPr>
                <w:rFonts w:ascii="Arial" w:hAnsi="Arial" w:cs="Arial"/>
                <w:color w:val="084975"/>
                <w:sz w:val="20"/>
                <w:szCs w:val="20"/>
              </w:rPr>
            </w:pPr>
            <w:r w:rsidRPr="00F513D9">
              <w:rPr>
                <w:rFonts w:ascii="Arial" w:hAnsi="Arial" w:cs="Arial"/>
                <w:color w:val="084975"/>
                <w:sz w:val="20"/>
                <w:szCs w:val="20"/>
              </w:rPr>
              <w:t xml:space="preserve">$00.20 per copy </w:t>
            </w:r>
          </w:p>
        </w:tc>
      </w:tr>
      <w:tr w:rsidR="00F20804" w:rsidRPr="00F20804" w14:paraId="6F37AB7E" w14:textId="77777777" w:rsidTr="001E110A">
        <w:trPr>
          <w:trHeight w:val="134"/>
        </w:trPr>
        <w:tc>
          <w:tcPr>
            <w:tcW w:w="5920" w:type="dxa"/>
          </w:tcPr>
          <w:p w14:paraId="58ABAE3E" w14:textId="77777777" w:rsidR="00F20804" w:rsidRPr="00F513D9" w:rsidRDefault="00F20804" w:rsidP="00F513D9">
            <w:pPr>
              <w:pStyle w:val="Default"/>
              <w:ind w:right="-54"/>
              <w:jc w:val="both"/>
              <w:rPr>
                <w:rFonts w:ascii="Arial" w:hAnsi="Arial" w:cs="Arial"/>
                <w:color w:val="084975"/>
                <w:sz w:val="20"/>
                <w:szCs w:val="20"/>
              </w:rPr>
            </w:pPr>
            <w:r w:rsidRPr="00F513D9">
              <w:rPr>
                <w:rFonts w:ascii="Arial" w:hAnsi="Arial" w:cs="Arial"/>
                <w:color w:val="084975"/>
                <w:sz w:val="20"/>
                <w:szCs w:val="20"/>
              </w:rPr>
              <w:t xml:space="preserve">$30.00 per hour of staff time or pro rata for part of an hour </w:t>
            </w:r>
          </w:p>
        </w:tc>
        <w:tc>
          <w:tcPr>
            <w:tcW w:w="4364" w:type="dxa"/>
          </w:tcPr>
          <w:p w14:paraId="4D487184" w14:textId="77777777" w:rsidR="00736D43" w:rsidRPr="00F513D9" w:rsidRDefault="00F20804" w:rsidP="00D648E4">
            <w:pPr>
              <w:pStyle w:val="Default"/>
              <w:ind w:left="176" w:right="-54"/>
              <w:jc w:val="both"/>
              <w:rPr>
                <w:rFonts w:ascii="Arial" w:hAnsi="Arial" w:cs="Arial"/>
                <w:color w:val="084975"/>
                <w:sz w:val="20"/>
                <w:szCs w:val="20"/>
              </w:rPr>
            </w:pPr>
            <w:r w:rsidRPr="000E5720">
              <w:rPr>
                <w:rFonts w:ascii="Arial" w:eastAsiaTheme="majorEastAsia" w:hAnsi="Arial" w:cs="Arial"/>
                <w:b/>
                <w:color w:val="0095A9"/>
                <w:sz w:val="20"/>
                <w:szCs w:val="32"/>
              </w:rPr>
              <w:t>Processing charge</w:t>
            </w:r>
            <w:r w:rsidRPr="00F513D9">
              <w:rPr>
                <w:rFonts w:ascii="Arial" w:hAnsi="Arial" w:cs="Arial"/>
                <w:color w:val="084975"/>
                <w:sz w:val="20"/>
                <w:szCs w:val="20"/>
              </w:rPr>
              <w:t xml:space="preserve"> </w:t>
            </w:r>
          </w:p>
        </w:tc>
      </w:tr>
    </w:tbl>
    <w:p w14:paraId="45BAF91C" w14:textId="77777777" w:rsidR="00F513D9" w:rsidRDefault="00F513D9" w:rsidP="00736D43">
      <w:pPr>
        <w:pStyle w:val="Default"/>
        <w:ind w:right="-54"/>
        <w:rPr>
          <w:rFonts w:ascii="Arial" w:hAnsi="Arial" w:cs="Arial"/>
          <w:color w:val="4B4B4B"/>
          <w:sz w:val="20"/>
          <w:szCs w:val="20"/>
        </w:rPr>
      </w:pPr>
    </w:p>
    <w:p w14:paraId="30F37639" w14:textId="77777777" w:rsidR="00BE1F2C" w:rsidRDefault="00736D43" w:rsidP="001E110A">
      <w:pPr>
        <w:pStyle w:val="Default"/>
        <w:ind w:left="-142" w:right="-54"/>
        <w:rPr>
          <w:rFonts w:ascii="Arial" w:hAnsi="Arial" w:cs="Arial"/>
          <w:color w:val="084975"/>
          <w:sz w:val="20"/>
          <w:szCs w:val="20"/>
        </w:rPr>
      </w:pPr>
      <w:r w:rsidRPr="00F513D9">
        <w:rPr>
          <w:rFonts w:ascii="Arial" w:hAnsi="Arial" w:cs="Arial"/>
          <w:color w:val="084975"/>
          <w:sz w:val="20"/>
          <w:szCs w:val="20"/>
        </w:rPr>
        <w:t xml:space="preserve">The Corporation may provide an estimate of charges for dealing an application if the charges are likely </w:t>
      </w:r>
      <w:r w:rsidR="00D648E4">
        <w:rPr>
          <w:rFonts w:ascii="Arial" w:hAnsi="Arial" w:cs="Arial"/>
          <w:color w:val="084975"/>
          <w:sz w:val="20"/>
          <w:szCs w:val="20"/>
        </w:rPr>
        <w:br/>
      </w:r>
      <w:r w:rsidRPr="00F513D9">
        <w:rPr>
          <w:rFonts w:ascii="Arial" w:hAnsi="Arial" w:cs="Arial"/>
          <w:color w:val="084975"/>
          <w:sz w:val="20"/>
          <w:szCs w:val="20"/>
        </w:rPr>
        <w:t xml:space="preserve">to exceed $25.00. The charges will be calculated as follows: </w:t>
      </w:r>
    </w:p>
    <w:p w14:paraId="070B3463" w14:textId="77777777" w:rsidR="00944D73" w:rsidRPr="00BE1F2C" w:rsidRDefault="00944D73" w:rsidP="00736D43">
      <w:pPr>
        <w:pStyle w:val="Default"/>
        <w:ind w:right="-54"/>
        <w:rPr>
          <w:rFonts w:ascii="Arial" w:hAnsi="Arial" w:cs="Arial"/>
          <w:color w:val="084975"/>
          <w:sz w:val="20"/>
          <w:szCs w:val="20"/>
        </w:rPr>
      </w:pPr>
    </w:p>
    <w:p w14:paraId="53E57EF9" w14:textId="77777777" w:rsidR="00736D43" w:rsidRPr="00F513D9" w:rsidRDefault="00736D43" w:rsidP="008D7732">
      <w:pPr>
        <w:pStyle w:val="Default"/>
        <w:numPr>
          <w:ilvl w:val="0"/>
          <w:numId w:val="8"/>
        </w:numPr>
        <w:ind w:left="284" w:hanging="284"/>
        <w:rPr>
          <w:rFonts w:ascii="Arial" w:hAnsi="Arial" w:cs="Arial"/>
          <w:color w:val="084975"/>
          <w:sz w:val="20"/>
          <w:szCs w:val="20"/>
        </w:rPr>
      </w:pPr>
      <w:r w:rsidRPr="00F513D9">
        <w:rPr>
          <w:rFonts w:ascii="Arial" w:hAnsi="Arial" w:cs="Arial"/>
          <w:color w:val="084975"/>
          <w:sz w:val="20"/>
          <w:szCs w:val="20"/>
        </w:rPr>
        <w:t xml:space="preserve">consulting with third parties </w:t>
      </w:r>
    </w:p>
    <w:p w14:paraId="2644FB76" w14:textId="77777777" w:rsidR="00736D43" w:rsidRPr="00F513D9" w:rsidRDefault="00736D43" w:rsidP="008D7732">
      <w:pPr>
        <w:pStyle w:val="Default"/>
        <w:numPr>
          <w:ilvl w:val="0"/>
          <w:numId w:val="8"/>
        </w:numPr>
        <w:ind w:left="284" w:hanging="284"/>
        <w:rPr>
          <w:rFonts w:ascii="Arial" w:hAnsi="Arial" w:cs="Arial"/>
          <w:color w:val="084975"/>
          <w:sz w:val="20"/>
          <w:szCs w:val="20"/>
        </w:rPr>
      </w:pPr>
      <w:r w:rsidRPr="00F513D9">
        <w:rPr>
          <w:rFonts w:ascii="Arial" w:hAnsi="Arial" w:cs="Arial"/>
          <w:color w:val="084975"/>
          <w:sz w:val="20"/>
          <w:szCs w:val="20"/>
        </w:rPr>
        <w:t>examining the documents, exercising a</w:t>
      </w:r>
      <w:r w:rsidRPr="00736D43">
        <w:rPr>
          <w:rFonts w:ascii="Arial" w:hAnsi="Arial" w:cs="Arial"/>
          <w:color w:val="4B4B4B"/>
          <w:sz w:val="20"/>
          <w:szCs w:val="20"/>
        </w:rPr>
        <w:t xml:space="preserve"> </w:t>
      </w:r>
      <w:proofErr w:type="gramStart"/>
      <w:r w:rsidRPr="00F513D9">
        <w:rPr>
          <w:rFonts w:ascii="Arial" w:hAnsi="Arial" w:cs="Arial"/>
          <w:color w:val="084975"/>
          <w:sz w:val="20"/>
          <w:szCs w:val="20"/>
        </w:rPr>
        <w:t>judgement</w:t>
      </w:r>
      <w:proofErr w:type="gramEnd"/>
      <w:r w:rsidRPr="00F513D9">
        <w:rPr>
          <w:rFonts w:ascii="Arial" w:hAnsi="Arial" w:cs="Arial"/>
          <w:color w:val="084975"/>
          <w:sz w:val="20"/>
          <w:szCs w:val="20"/>
        </w:rPr>
        <w:t xml:space="preserve"> and </w:t>
      </w:r>
      <w:r w:rsidR="008D7732" w:rsidRPr="00F513D9">
        <w:rPr>
          <w:rFonts w:ascii="Arial" w:hAnsi="Arial" w:cs="Arial"/>
          <w:color w:val="084975"/>
          <w:sz w:val="20"/>
          <w:szCs w:val="20"/>
        </w:rPr>
        <w:t>making a decision about access</w:t>
      </w:r>
    </w:p>
    <w:p w14:paraId="3F6FB203" w14:textId="77777777" w:rsidR="00736D43" w:rsidRPr="00F513D9" w:rsidRDefault="00736D43" w:rsidP="008D7732">
      <w:pPr>
        <w:pStyle w:val="Default"/>
        <w:numPr>
          <w:ilvl w:val="0"/>
          <w:numId w:val="8"/>
        </w:numPr>
        <w:ind w:left="284" w:hanging="284"/>
        <w:rPr>
          <w:rFonts w:ascii="Arial" w:hAnsi="Arial" w:cs="Arial"/>
          <w:color w:val="084975"/>
          <w:sz w:val="20"/>
          <w:szCs w:val="20"/>
        </w:rPr>
      </w:pPr>
      <w:r w:rsidRPr="00F513D9">
        <w:rPr>
          <w:rFonts w:ascii="Arial" w:hAnsi="Arial" w:cs="Arial"/>
          <w:color w:val="084975"/>
          <w:sz w:val="20"/>
          <w:szCs w:val="20"/>
        </w:rPr>
        <w:t xml:space="preserve">deleting exempt matter where appropriate </w:t>
      </w:r>
    </w:p>
    <w:p w14:paraId="3B0CF641" w14:textId="77777777" w:rsidR="00736D43" w:rsidRPr="00F513D9" w:rsidRDefault="00736D43" w:rsidP="008D7732">
      <w:pPr>
        <w:pStyle w:val="Default"/>
        <w:numPr>
          <w:ilvl w:val="0"/>
          <w:numId w:val="8"/>
        </w:numPr>
        <w:ind w:left="284" w:hanging="284"/>
        <w:rPr>
          <w:rFonts w:ascii="Arial" w:hAnsi="Arial" w:cs="Arial"/>
          <w:color w:val="084975"/>
          <w:sz w:val="20"/>
          <w:szCs w:val="20"/>
        </w:rPr>
      </w:pPr>
      <w:r w:rsidRPr="00F513D9">
        <w:rPr>
          <w:rFonts w:ascii="Arial" w:hAnsi="Arial" w:cs="Arial"/>
          <w:color w:val="084975"/>
          <w:sz w:val="20"/>
          <w:szCs w:val="20"/>
        </w:rPr>
        <w:t xml:space="preserve">preparing a notice of decision in the required form where access is denied </w:t>
      </w:r>
    </w:p>
    <w:p w14:paraId="7B4FFB4B" w14:textId="77777777" w:rsidR="00736D43" w:rsidRPr="00F513D9" w:rsidRDefault="00736D43" w:rsidP="008D7732">
      <w:pPr>
        <w:pStyle w:val="Default"/>
        <w:numPr>
          <w:ilvl w:val="0"/>
          <w:numId w:val="8"/>
        </w:numPr>
        <w:ind w:left="284" w:hanging="284"/>
        <w:rPr>
          <w:rFonts w:ascii="Arial" w:hAnsi="Arial" w:cs="Arial"/>
          <w:color w:val="084975"/>
          <w:sz w:val="20"/>
          <w:szCs w:val="20"/>
        </w:rPr>
      </w:pPr>
      <w:r w:rsidRPr="00F513D9">
        <w:rPr>
          <w:rFonts w:ascii="Arial" w:hAnsi="Arial" w:cs="Arial"/>
          <w:color w:val="084975"/>
          <w:sz w:val="20"/>
          <w:szCs w:val="20"/>
        </w:rPr>
        <w:t xml:space="preserve">photocopying documents for the provision of access </w:t>
      </w:r>
    </w:p>
    <w:p w14:paraId="46686ABA" w14:textId="77777777" w:rsidR="00736D43" w:rsidRPr="00736D43" w:rsidRDefault="00736D43" w:rsidP="00736D43">
      <w:pPr>
        <w:pStyle w:val="Default"/>
        <w:rPr>
          <w:rFonts w:ascii="Arial" w:hAnsi="Arial" w:cs="Arial"/>
          <w:color w:val="4B4B4B"/>
          <w:sz w:val="20"/>
          <w:szCs w:val="20"/>
        </w:rPr>
      </w:pPr>
    </w:p>
    <w:p w14:paraId="2ED32C6D" w14:textId="77777777" w:rsidR="00C74090" w:rsidRDefault="00736D43" w:rsidP="001E110A">
      <w:pPr>
        <w:pStyle w:val="Default"/>
        <w:ind w:right="-54" w:hanging="142"/>
        <w:jc w:val="both"/>
        <w:rPr>
          <w:rFonts w:ascii="Arial" w:hAnsi="Arial" w:cs="Arial"/>
          <w:color w:val="084975"/>
          <w:sz w:val="20"/>
          <w:szCs w:val="20"/>
        </w:rPr>
      </w:pPr>
      <w:r w:rsidRPr="00F513D9">
        <w:rPr>
          <w:rFonts w:ascii="Arial" w:hAnsi="Arial" w:cs="Arial"/>
          <w:color w:val="084975"/>
          <w:sz w:val="20"/>
          <w:szCs w:val="20"/>
        </w:rPr>
        <w:t xml:space="preserve">A 25% reduction may apply to holders of a valid pensioner concession card, or those in financial difficulty. </w:t>
      </w:r>
    </w:p>
    <w:p w14:paraId="765C16AE" w14:textId="77777777" w:rsidR="00C74090" w:rsidRPr="00C74090" w:rsidRDefault="00C74090" w:rsidP="00C74090">
      <w:pPr>
        <w:pStyle w:val="Default"/>
        <w:ind w:right="-54"/>
        <w:jc w:val="both"/>
        <w:rPr>
          <w:rFonts w:ascii="Arial" w:hAnsi="Arial" w:cs="Arial"/>
          <w:color w:val="4B4B4B"/>
          <w:sz w:val="20"/>
          <w:szCs w:val="20"/>
        </w:rPr>
      </w:pPr>
    </w:p>
    <w:p w14:paraId="45DEFD2F" w14:textId="2DB6AEA6" w:rsidR="00736D43" w:rsidRPr="00F513D9" w:rsidRDefault="00736D43" w:rsidP="001E110A">
      <w:pPr>
        <w:ind w:left="-142"/>
        <w:jc w:val="both"/>
        <w:rPr>
          <w:color w:val="084975"/>
        </w:rPr>
      </w:pPr>
      <w:r w:rsidRPr="00F513D9">
        <w:rPr>
          <w:color w:val="084975"/>
        </w:rPr>
        <w:t xml:space="preserve">Further information may be obtained from the Freedom of Information Coordinator in the Leederville office </w:t>
      </w:r>
      <w:r w:rsidR="00D5025E" w:rsidRPr="00F513D9">
        <w:rPr>
          <w:color w:val="084975"/>
        </w:rPr>
        <w:br/>
      </w:r>
      <w:r w:rsidRPr="00F513D9">
        <w:rPr>
          <w:color w:val="084975"/>
        </w:rPr>
        <w:t xml:space="preserve">on (08) 9420 </w:t>
      </w:r>
      <w:r w:rsidR="00881184">
        <w:rPr>
          <w:color w:val="084975"/>
        </w:rPr>
        <w:t>2287</w:t>
      </w:r>
      <w:r w:rsidRPr="00F513D9">
        <w:rPr>
          <w:color w:val="084975"/>
        </w:rPr>
        <w:t xml:space="preserve">. The Freedom of Information Act is available for purchase from State Law Publisher, </w:t>
      </w:r>
      <w:r w:rsidR="00D5025E" w:rsidRPr="00F513D9">
        <w:rPr>
          <w:color w:val="084975"/>
        </w:rPr>
        <w:br/>
      </w:r>
      <w:r w:rsidRPr="00F513D9">
        <w:rPr>
          <w:color w:val="084975"/>
        </w:rPr>
        <w:t>10 William Street, Perth, or by phoning (08) 9321 7688.</w:t>
      </w:r>
    </w:p>
    <w:p w14:paraId="16A3C42D" w14:textId="77777777" w:rsidR="00736D43" w:rsidRPr="00C74090" w:rsidRDefault="00736D43" w:rsidP="001E110A">
      <w:pPr>
        <w:autoSpaceDE w:val="0"/>
        <w:autoSpaceDN w:val="0"/>
        <w:adjustRightInd w:val="0"/>
        <w:spacing w:after="0" w:line="240" w:lineRule="auto"/>
        <w:ind w:left="-142" w:right="-54"/>
        <w:rPr>
          <w:rFonts w:eastAsiaTheme="majorEastAsia"/>
          <w:b/>
          <w:color w:val="0095A9"/>
          <w:szCs w:val="32"/>
        </w:rPr>
      </w:pPr>
      <w:r w:rsidRPr="00C74090">
        <w:rPr>
          <w:rFonts w:eastAsiaTheme="majorEastAsia"/>
          <w:b/>
          <w:color w:val="0095A9"/>
          <w:szCs w:val="32"/>
        </w:rPr>
        <w:t xml:space="preserve">Lodging your application </w:t>
      </w:r>
    </w:p>
    <w:p w14:paraId="23A9AC7E" w14:textId="77777777" w:rsidR="00736D43" w:rsidRPr="00F513D9" w:rsidRDefault="00736D43" w:rsidP="001E110A">
      <w:pPr>
        <w:pStyle w:val="Default"/>
        <w:ind w:left="-142" w:right="-54"/>
        <w:jc w:val="both"/>
        <w:rPr>
          <w:rFonts w:ascii="Arial" w:hAnsi="Arial" w:cs="Arial"/>
          <w:color w:val="084975"/>
          <w:sz w:val="20"/>
          <w:szCs w:val="20"/>
        </w:rPr>
      </w:pPr>
      <w:r w:rsidRPr="00F513D9">
        <w:rPr>
          <w:rFonts w:ascii="Arial" w:hAnsi="Arial" w:cs="Arial"/>
          <w:color w:val="084975"/>
          <w:sz w:val="20"/>
          <w:szCs w:val="20"/>
        </w:rPr>
        <w:t xml:space="preserve">Please address your application to the Freedom of Information Coordinator: </w:t>
      </w:r>
    </w:p>
    <w:tbl>
      <w:tblPr>
        <w:tblW w:w="10167" w:type="dxa"/>
        <w:tblInd w:w="-17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389"/>
        <w:gridCol w:w="3389"/>
        <w:gridCol w:w="3389"/>
      </w:tblGrid>
      <w:tr w:rsidR="00736D43" w:rsidRPr="00736D43" w14:paraId="015A7D3C" w14:textId="77777777" w:rsidTr="001E110A">
        <w:trPr>
          <w:trHeight w:val="537"/>
        </w:trPr>
        <w:tc>
          <w:tcPr>
            <w:tcW w:w="3389" w:type="dxa"/>
          </w:tcPr>
          <w:p w14:paraId="3F4B35D1" w14:textId="77777777" w:rsidR="00736D43" w:rsidRDefault="00736D43" w:rsidP="00736D43">
            <w:pPr>
              <w:autoSpaceDE w:val="0"/>
              <w:autoSpaceDN w:val="0"/>
              <w:adjustRightInd w:val="0"/>
              <w:spacing w:after="0" w:line="240" w:lineRule="auto"/>
              <w:rPr>
                <w:color w:val="4B4B4B"/>
              </w:rPr>
            </w:pPr>
          </w:p>
          <w:p w14:paraId="435C56D0" w14:textId="77777777" w:rsidR="00736D43" w:rsidRPr="00C74090" w:rsidRDefault="00736D43" w:rsidP="001E110A">
            <w:pPr>
              <w:autoSpaceDE w:val="0"/>
              <w:autoSpaceDN w:val="0"/>
              <w:adjustRightInd w:val="0"/>
              <w:spacing w:after="0" w:line="240" w:lineRule="auto"/>
              <w:ind w:right="-54" w:firstLine="34"/>
              <w:rPr>
                <w:rFonts w:eastAsiaTheme="majorEastAsia"/>
                <w:b/>
                <w:color w:val="0095A9"/>
                <w:szCs w:val="32"/>
              </w:rPr>
            </w:pPr>
            <w:r w:rsidRPr="00C74090">
              <w:rPr>
                <w:rFonts w:eastAsiaTheme="majorEastAsia"/>
                <w:b/>
                <w:color w:val="0095A9"/>
                <w:szCs w:val="32"/>
              </w:rPr>
              <w:t xml:space="preserve">Post to: </w:t>
            </w:r>
          </w:p>
          <w:p w14:paraId="487B32C4" w14:textId="77777777" w:rsidR="00736D43" w:rsidRPr="00F513D9" w:rsidRDefault="00736D43" w:rsidP="001E110A">
            <w:pPr>
              <w:pStyle w:val="Default"/>
              <w:ind w:right="-54" w:firstLine="34"/>
              <w:jc w:val="both"/>
              <w:rPr>
                <w:rFonts w:ascii="Arial" w:hAnsi="Arial" w:cs="Arial"/>
                <w:color w:val="084975"/>
                <w:sz w:val="20"/>
                <w:szCs w:val="20"/>
              </w:rPr>
            </w:pPr>
            <w:r w:rsidRPr="00F513D9">
              <w:rPr>
                <w:rFonts w:ascii="Arial" w:hAnsi="Arial" w:cs="Arial"/>
                <w:color w:val="084975"/>
                <w:sz w:val="20"/>
                <w:szCs w:val="20"/>
              </w:rPr>
              <w:t xml:space="preserve">Water Corporation </w:t>
            </w:r>
          </w:p>
          <w:p w14:paraId="395774CD" w14:textId="77777777" w:rsidR="00736D43" w:rsidRPr="00F513D9" w:rsidRDefault="001E110A" w:rsidP="001E110A">
            <w:pPr>
              <w:pStyle w:val="Default"/>
              <w:ind w:left="-142" w:right="-54" w:firstLine="142"/>
              <w:jc w:val="both"/>
              <w:rPr>
                <w:rFonts w:ascii="Arial" w:hAnsi="Arial" w:cs="Arial"/>
                <w:color w:val="084975"/>
                <w:sz w:val="20"/>
                <w:szCs w:val="20"/>
              </w:rPr>
            </w:pPr>
            <w:r>
              <w:rPr>
                <w:rFonts w:ascii="Arial" w:hAnsi="Arial" w:cs="Arial"/>
                <w:color w:val="084975"/>
                <w:sz w:val="20"/>
                <w:szCs w:val="20"/>
              </w:rPr>
              <w:t xml:space="preserve"> </w:t>
            </w:r>
            <w:r w:rsidR="00736D43" w:rsidRPr="00F513D9">
              <w:rPr>
                <w:rFonts w:ascii="Arial" w:hAnsi="Arial" w:cs="Arial"/>
                <w:color w:val="084975"/>
                <w:sz w:val="20"/>
                <w:szCs w:val="20"/>
              </w:rPr>
              <w:t xml:space="preserve">PO Box 100 </w:t>
            </w:r>
          </w:p>
          <w:p w14:paraId="6B28B004" w14:textId="77777777" w:rsidR="00736D43" w:rsidRPr="00736D43" w:rsidRDefault="001E110A" w:rsidP="001E110A">
            <w:pPr>
              <w:pStyle w:val="Default"/>
              <w:ind w:right="-54"/>
              <w:jc w:val="both"/>
              <w:rPr>
                <w:color w:val="4B4B4B"/>
              </w:rPr>
            </w:pPr>
            <w:r>
              <w:rPr>
                <w:rFonts w:ascii="Arial" w:hAnsi="Arial" w:cs="Arial"/>
                <w:color w:val="084975"/>
                <w:sz w:val="20"/>
                <w:szCs w:val="20"/>
              </w:rPr>
              <w:t xml:space="preserve"> </w:t>
            </w:r>
            <w:r w:rsidR="00736D43" w:rsidRPr="00F513D9">
              <w:rPr>
                <w:rFonts w:ascii="Arial" w:hAnsi="Arial" w:cs="Arial"/>
                <w:color w:val="084975"/>
                <w:sz w:val="20"/>
                <w:szCs w:val="20"/>
              </w:rPr>
              <w:t>Leederville WA 6902</w:t>
            </w:r>
            <w:r w:rsidR="00736D43" w:rsidRPr="00736D43">
              <w:rPr>
                <w:color w:val="4B4B4B"/>
              </w:rPr>
              <w:t xml:space="preserve"> </w:t>
            </w:r>
          </w:p>
        </w:tc>
        <w:tc>
          <w:tcPr>
            <w:tcW w:w="3389" w:type="dxa"/>
          </w:tcPr>
          <w:p w14:paraId="12F5779A" w14:textId="77777777" w:rsidR="00736D43" w:rsidRDefault="00736D43" w:rsidP="00736D43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4B4B4B"/>
              </w:rPr>
            </w:pPr>
          </w:p>
          <w:p w14:paraId="6DFA0305" w14:textId="77777777" w:rsidR="00736D43" w:rsidRPr="00C74090" w:rsidRDefault="00736D43" w:rsidP="00736D4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ajorEastAsia"/>
                <w:b/>
                <w:color w:val="0095A9"/>
                <w:szCs w:val="32"/>
              </w:rPr>
            </w:pPr>
            <w:r w:rsidRPr="00C74090">
              <w:rPr>
                <w:rFonts w:eastAsiaTheme="majorEastAsia"/>
                <w:b/>
                <w:color w:val="0095A9"/>
                <w:szCs w:val="32"/>
              </w:rPr>
              <w:t xml:space="preserve">Submit in person at: </w:t>
            </w:r>
          </w:p>
          <w:p w14:paraId="2B52B9E0" w14:textId="77777777" w:rsidR="00736D43" w:rsidRPr="00F513D9" w:rsidRDefault="00736D43" w:rsidP="00F513D9">
            <w:pPr>
              <w:pStyle w:val="Default"/>
              <w:ind w:right="-54"/>
              <w:jc w:val="both"/>
              <w:rPr>
                <w:rFonts w:ascii="Arial" w:hAnsi="Arial" w:cs="Arial"/>
                <w:color w:val="084975"/>
                <w:sz w:val="20"/>
                <w:szCs w:val="20"/>
              </w:rPr>
            </w:pPr>
            <w:r w:rsidRPr="00F513D9">
              <w:rPr>
                <w:rFonts w:ascii="Arial" w:hAnsi="Arial" w:cs="Arial"/>
                <w:color w:val="084975"/>
                <w:sz w:val="20"/>
                <w:szCs w:val="20"/>
              </w:rPr>
              <w:t xml:space="preserve">John Tonkin Centre </w:t>
            </w:r>
          </w:p>
          <w:p w14:paraId="1FB17EF3" w14:textId="77777777" w:rsidR="00736D43" w:rsidRPr="00F513D9" w:rsidRDefault="00736D43" w:rsidP="00F513D9">
            <w:pPr>
              <w:pStyle w:val="Default"/>
              <w:ind w:right="-54"/>
              <w:jc w:val="both"/>
              <w:rPr>
                <w:rFonts w:ascii="Arial" w:hAnsi="Arial" w:cs="Arial"/>
                <w:color w:val="084975"/>
                <w:sz w:val="20"/>
                <w:szCs w:val="20"/>
              </w:rPr>
            </w:pPr>
            <w:r w:rsidRPr="00F513D9">
              <w:rPr>
                <w:rFonts w:ascii="Arial" w:hAnsi="Arial" w:cs="Arial"/>
                <w:color w:val="084975"/>
                <w:sz w:val="20"/>
                <w:szCs w:val="20"/>
              </w:rPr>
              <w:t xml:space="preserve">629 Newcastle Street </w:t>
            </w:r>
          </w:p>
          <w:p w14:paraId="775FE912" w14:textId="77777777" w:rsidR="00C74090" w:rsidRDefault="00736D43" w:rsidP="00F513D9">
            <w:pPr>
              <w:pStyle w:val="Default"/>
              <w:ind w:right="-54"/>
              <w:jc w:val="both"/>
              <w:rPr>
                <w:rFonts w:ascii="Arial" w:hAnsi="Arial" w:cs="Arial"/>
                <w:color w:val="084975"/>
                <w:sz w:val="20"/>
                <w:szCs w:val="20"/>
              </w:rPr>
            </w:pPr>
            <w:r w:rsidRPr="00F513D9">
              <w:rPr>
                <w:rFonts w:ascii="Arial" w:hAnsi="Arial" w:cs="Arial"/>
                <w:color w:val="084975"/>
                <w:sz w:val="20"/>
                <w:szCs w:val="20"/>
              </w:rPr>
              <w:t xml:space="preserve">Leederville </w:t>
            </w:r>
          </w:p>
          <w:p w14:paraId="357D4B9B" w14:textId="77777777" w:rsidR="00636061" w:rsidRDefault="00636061" w:rsidP="00F513D9">
            <w:pPr>
              <w:pStyle w:val="Default"/>
              <w:ind w:right="-54"/>
              <w:jc w:val="both"/>
              <w:rPr>
                <w:rFonts w:ascii="Arial" w:hAnsi="Arial" w:cs="Arial"/>
                <w:color w:val="084975"/>
                <w:sz w:val="20"/>
                <w:szCs w:val="20"/>
              </w:rPr>
            </w:pPr>
          </w:p>
          <w:p w14:paraId="22CA3AB9" w14:textId="77777777" w:rsidR="008D7732" w:rsidRPr="00636061" w:rsidRDefault="008D7732" w:rsidP="00F513D9">
            <w:pPr>
              <w:pStyle w:val="Default"/>
              <w:ind w:right="-54"/>
              <w:jc w:val="both"/>
              <w:rPr>
                <w:rFonts w:ascii="Arial" w:hAnsi="Arial" w:cs="Arial"/>
                <w:color w:val="084975"/>
                <w:sz w:val="20"/>
                <w:szCs w:val="20"/>
              </w:rPr>
            </w:pPr>
            <w:r w:rsidRPr="00636061">
              <w:rPr>
                <w:rFonts w:ascii="Arial" w:hAnsi="Arial" w:cs="Arial"/>
                <w:color w:val="084975"/>
                <w:sz w:val="20"/>
                <w:szCs w:val="20"/>
              </w:rPr>
              <w:t>Or at any Water Corporation</w:t>
            </w:r>
          </w:p>
          <w:p w14:paraId="433B94A3" w14:textId="77777777" w:rsidR="006959D1" w:rsidRPr="00944D73" w:rsidRDefault="00944D73" w:rsidP="00944D73">
            <w:pPr>
              <w:pStyle w:val="Default"/>
              <w:ind w:right="-54"/>
              <w:jc w:val="both"/>
              <w:rPr>
                <w:rFonts w:ascii="Arial" w:hAnsi="Arial" w:cs="Arial"/>
                <w:color w:val="084975"/>
                <w:sz w:val="18"/>
                <w:szCs w:val="20"/>
              </w:rPr>
            </w:pPr>
            <w:r w:rsidRPr="00636061">
              <w:rPr>
                <w:rFonts w:ascii="Arial" w:hAnsi="Arial" w:cs="Arial"/>
                <w:color w:val="084975"/>
                <w:sz w:val="20"/>
                <w:szCs w:val="20"/>
              </w:rPr>
              <w:t>Regional Offic</w:t>
            </w:r>
            <w:r w:rsidR="00636061" w:rsidRPr="00636061">
              <w:rPr>
                <w:rFonts w:ascii="Arial" w:hAnsi="Arial" w:cs="Arial"/>
                <w:color w:val="084975"/>
                <w:sz w:val="20"/>
                <w:szCs w:val="20"/>
              </w:rPr>
              <w:t>e</w:t>
            </w:r>
          </w:p>
        </w:tc>
        <w:tc>
          <w:tcPr>
            <w:tcW w:w="3389" w:type="dxa"/>
          </w:tcPr>
          <w:p w14:paraId="5FC20B5A" w14:textId="77777777" w:rsidR="00736D43" w:rsidRDefault="00736D43" w:rsidP="00736D43">
            <w:pPr>
              <w:autoSpaceDE w:val="0"/>
              <w:autoSpaceDN w:val="0"/>
              <w:adjustRightInd w:val="0"/>
              <w:spacing w:after="0" w:line="240" w:lineRule="auto"/>
              <w:rPr>
                <w:color w:val="4B4B4B"/>
              </w:rPr>
            </w:pPr>
          </w:p>
          <w:p w14:paraId="323A693E" w14:textId="77777777" w:rsidR="00736D43" w:rsidRPr="00C74090" w:rsidRDefault="008D7732" w:rsidP="00736D4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ajorEastAsia"/>
                <w:b/>
                <w:color w:val="0095A9"/>
                <w:szCs w:val="32"/>
              </w:rPr>
            </w:pPr>
            <w:r w:rsidRPr="00C74090">
              <w:rPr>
                <w:rFonts w:eastAsiaTheme="majorEastAsia"/>
                <w:b/>
                <w:color w:val="0095A9"/>
                <w:szCs w:val="32"/>
              </w:rPr>
              <w:t>Email:</w:t>
            </w:r>
          </w:p>
          <w:p w14:paraId="05E4386F" w14:textId="77777777" w:rsidR="00C74090" w:rsidRDefault="00000000" w:rsidP="00736D43">
            <w:pPr>
              <w:autoSpaceDE w:val="0"/>
              <w:autoSpaceDN w:val="0"/>
              <w:adjustRightInd w:val="0"/>
              <w:spacing w:after="0" w:line="240" w:lineRule="auto"/>
              <w:rPr>
                <w:color w:val="4B4B4B"/>
              </w:rPr>
            </w:pPr>
            <w:hyperlink r:id="rId9" w:history="1">
              <w:r w:rsidR="008D7732" w:rsidRPr="00936D75">
                <w:rPr>
                  <w:rStyle w:val="Hyperlink"/>
                </w:rPr>
                <w:t>foi@watercorporation.com.au</w:t>
              </w:r>
            </w:hyperlink>
          </w:p>
          <w:p w14:paraId="1F55A3B0" w14:textId="77777777" w:rsidR="00C9408B" w:rsidRDefault="00C9408B" w:rsidP="00736D43">
            <w:pPr>
              <w:autoSpaceDE w:val="0"/>
              <w:autoSpaceDN w:val="0"/>
              <w:adjustRightInd w:val="0"/>
              <w:spacing w:after="0" w:line="240" w:lineRule="auto"/>
              <w:rPr>
                <w:color w:val="4B4B4B"/>
              </w:rPr>
            </w:pPr>
          </w:p>
          <w:p w14:paraId="3375549B" w14:textId="77777777" w:rsidR="00C9408B" w:rsidRDefault="00C9408B" w:rsidP="00C9408B">
            <w:pPr>
              <w:tabs>
                <w:tab w:val="left" w:pos="2327"/>
              </w:tabs>
            </w:pPr>
            <w:r w:rsidRPr="00736D43">
              <w:rPr>
                <w:noProof/>
                <w:sz w:val="16"/>
                <w:szCs w:val="16"/>
                <w:lang w:eastAsia="en-AU"/>
              </w:rPr>
              <w:drawing>
                <wp:anchor distT="0" distB="0" distL="114300" distR="114300" simplePos="0" relativeHeight="251663360" behindDoc="1" locked="0" layoutInCell="1" allowOverlap="1" wp14:anchorId="048EBDB8" wp14:editId="7310E9EC">
                  <wp:simplePos x="0" y="0"/>
                  <wp:positionH relativeFrom="column">
                    <wp:posOffset>1043305</wp:posOffset>
                  </wp:positionH>
                  <wp:positionV relativeFrom="paragraph">
                    <wp:posOffset>58420</wp:posOffset>
                  </wp:positionV>
                  <wp:extent cx="892175" cy="523875"/>
                  <wp:effectExtent l="0" t="0" r="3175" b="952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rtait_Foot_Internal_Logos-01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795"/>
                          <a:stretch/>
                        </pic:blipFill>
                        <pic:spPr bwMode="auto">
                          <a:xfrm>
                            <a:off x="0" y="0"/>
                            <a:ext cx="892175" cy="523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73B8498" w14:textId="77777777" w:rsidR="00736D43" w:rsidRPr="00C9408B" w:rsidRDefault="00736D43" w:rsidP="00C9408B">
            <w:pPr>
              <w:jc w:val="right"/>
            </w:pPr>
          </w:p>
        </w:tc>
      </w:tr>
    </w:tbl>
    <w:p w14:paraId="07831B40" w14:textId="77777777" w:rsidR="00736D43" w:rsidRPr="00736D43" w:rsidRDefault="00736D43" w:rsidP="00D648E4"/>
    <w:sectPr w:rsidR="00736D43" w:rsidRPr="00736D43" w:rsidSect="00736D43">
      <w:headerReference w:type="default" r:id="rId10"/>
      <w:headerReference w:type="first" r:id="rId11"/>
      <w:footerReference w:type="first" r:id="rId12"/>
      <w:pgSz w:w="11906" w:h="16838" w:code="9"/>
      <w:pgMar w:top="1493" w:right="1134" w:bottom="426" w:left="1134" w:header="709" w:footer="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C84C7" w14:textId="77777777" w:rsidR="002E30DD" w:rsidRDefault="002E30DD" w:rsidP="006E29F2">
      <w:pPr>
        <w:spacing w:after="0" w:line="240" w:lineRule="auto"/>
      </w:pPr>
      <w:r>
        <w:separator/>
      </w:r>
    </w:p>
  </w:endnote>
  <w:endnote w:type="continuationSeparator" w:id="0">
    <w:p w14:paraId="5205DC93" w14:textId="77777777" w:rsidR="002E30DD" w:rsidRDefault="002E30DD" w:rsidP="006E2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altName w:val="Verdana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2F05A" w14:textId="77777777" w:rsidR="004507F1" w:rsidRDefault="004507F1">
    <w:pPr>
      <w:pStyle w:val="Footer"/>
    </w:pPr>
    <w:r w:rsidRPr="00A56CBD">
      <w:rPr>
        <w:noProof/>
        <w:sz w:val="18"/>
        <w:szCs w:val="18"/>
        <w:lang w:eastAsia="en-AU"/>
      </w:rPr>
      <w:drawing>
        <wp:anchor distT="0" distB="0" distL="114300" distR="114300" simplePos="0" relativeHeight="251663360" behindDoc="1" locked="0" layoutInCell="1" allowOverlap="1" wp14:anchorId="6ECBDFEB" wp14:editId="1E5A3A93">
          <wp:simplePos x="0" y="0"/>
          <wp:positionH relativeFrom="margin">
            <wp:align>left</wp:align>
          </wp:positionH>
          <wp:positionV relativeFrom="paragraph">
            <wp:posOffset>-564498</wp:posOffset>
          </wp:positionV>
          <wp:extent cx="6063865" cy="901512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3865" cy="9015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AA87C" w14:textId="77777777" w:rsidR="002E30DD" w:rsidRDefault="002E30DD" w:rsidP="006E29F2">
      <w:pPr>
        <w:spacing w:after="0" w:line="240" w:lineRule="auto"/>
      </w:pPr>
      <w:bookmarkStart w:id="0" w:name="_Hlk482783124"/>
      <w:bookmarkEnd w:id="0"/>
      <w:r>
        <w:separator/>
      </w:r>
    </w:p>
  </w:footnote>
  <w:footnote w:type="continuationSeparator" w:id="0">
    <w:p w14:paraId="354C4959" w14:textId="77777777" w:rsidR="002E30DD" w:rsidRDefault="002E30DD" w:rsidP="006E2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62638" w14:textId="77777777" w:rsidR="006452B3" w:rsidRDefault="006452B3">
    <w:pPr>
      <w:pStyle w:val="Header"/>
      <w:rPr>
        <w:rFonts w:ascii="Verdana" w:hAnsi="Verdana" w:cs="Verdana-Bold"/>
        <w:bCs/>
        <w:sz w:val="40"/>
        <w:szCs w:val="40"/>
      </w:rPr>
    </w:pPr>
    <w:r>
      <w:rPr>
        <w:rFonts w:hint="eastAsia"/>
        <w:noProof/>
        <w:lang w:eastAsia="en-AU"/>
      </w:rPr>
      <w:drawing>
        <wp:anchor distT="0" distB="0" distL="114300" distR="114300" simplePos="0" relativeHeight="251684864" behindDoc="1" locked="0" layoutInCell="1" allowOverlap="1" wp14:anchorId="2F5E87BF" wp14:editId="588A83ED">
          <wp:simplePos x="0" y="0"/>
          <wp:positionH relativeFrom="column">
            <wp:posOffset>3461385</wp:posOffset>
          </wp:positionH>
          <wp:positionV relativeFrom="paragraph">
            <wp:posOffset>-328295</wp:posOffset>
          </wp:positionV>
          <wp:extent cx="3381375" cy="1323975"/>
          <wp:effectExtent l="0" t="0" r="9525" b="9525"/>
          <wp:wrapNone/>
          <wp:docPr id="1" name="Picture 1" descr="C:\Users\WRIGHTA3\Desktop\Box\line of do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RIGHTA3\Desktop\Box\line of dots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25"/>
                  <a:stretch/>
                </pic:blipFill>
                <pic:spPr bwMode="auto">
                  <a:xfrm>
                    <a:off x="0" y="0"/>
                    <a:ext cx="3381375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953F5B" w14:textId="77777777" w:rsidR="006452B3" w:rsidRDefault="006452B3">
    <w:pPr>
      <w:pStyle w:val="Header"/>
      <w:rPr>
        <w:rFonts w:ascii="Verdana" w:hAnsi="Verdana" w:cs="Verdana-Bold"/>
        <w:bCs/>
        <w:sz w:val="40"/>
        <w:szCs w:val="40"/>
      </w:rPr>
    </w:pPr>
  </w:p>
  <w:p w14:paraId="1EAC8092" w14:textId="77777777" w:rsidR="004507F1" w:rsidRPr="006452B3" w:rsidRDefault="001E690D" w:rsidP="001E110A">
    <w:pPr>
      <w:pStyle w:val="Header"/>
      <w:spacing w:before="240" w:after="120"/>
      <w:ind w:left="-142"/>
      <w:rPr>
        <w:b/>
      </w:rPr>
    </w:pPr>
    <w:r>
      <w:rPr>
        <w:b/>
        <w:bCs/>
        <w:sz w:val="40"/>
        <w:szCs w:val="40"/>
      </w:rPr>
      <w:t>Application for access to documents</w:t>
    </w:r>
    <w:r>
      <w:rPr>
        <w:b/>
        <w:bCs/>
        <w:sz w:val="40"/>
        <w:szCs w:val="40"/>
      </w:rPr>
      <w:br/>
    </w:r>
    <w:r w:rsidRPr="00D8067C">
      <w:rPr>
        <w:b/>
        <w:bCs/>
        <w:sz w:val="28"/>
        <w:szCs w:val="28"/>
      </w:rPr>
      <w:t xml:space="preserve">Under the </w:t>
    </w:r>
    <w:r w:rsidRPr="00D8067C">
      <w:rPr>
        <w:b/>
        <w:bCs/>
        <w:i/>
        <w:sz w:val="28"/>
        <w:szCs w:val="28"/>
      </w:rPr>
      <w:t>Freedom of Information Act WA 1992</w:t>
    </w:r>
    <w:r w:rsidRPr="00D8067C">
      <w:rPr>
        <w:b/>
        <w:bCs/>
        <w:sz w:val="28"/>
        <w:szCs w:val="28"/>
      </w:rPr>
      <w:t xml:space="preserve"> (s.12)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EFECB" w14:textId="77777777" w:rsidR="004507F1" w:rsidRDefault="004507F1">
    <w:pPr>
      <w:pStyle w:val="Header"/>
    </w:pPr>
    <w:r w:rsidRPr="004E7DC4">
      <w:rPr>
        <w:noProof/>
        <w:sz w:val="18"/>
        <w:szCs w:val="18"/>
        <w:lang w:eastAsia="en-AU"/>
      </w:rPr>
      <w:drawing>
        <wp:anchor distT="0" distB="0" distL="114300" distR="114300" simplePos="0" relativeHeight="251661312" behindDoc="1" locked="0" layoutInCell="1" allowOverlap="1" wp14:anchorId="54F3F742" wp14:editId="2E6188DA">
          <wp:simplePos x="0" y="0"/>
          <wp:positionH relativeFrom="column">
            <wp:posOffset>2872740</wp:posOffset>
          </wp:positionH>
          <wp:positionV relativeFrom="paragraph">
            <wp:posOffset>-111971</wp:posOffset>
          </wp:positionV>
          <wp:extent cx="3648456" cy="886968"/>
          <wp:effectExtent l="0" t="0" r="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8456" cy="8869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07EA6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2B165E"/>
    <w:multiLevelType w:val="hybridMultilevel"/>
    <w:tmpl w:val="A556619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765F2"/>
    <w:multiLevelType w:val="hybridMultilevel"/>
    <w:tmpl w:val="7728CCE8"/>
    <w:lvl w:ilvl="0" w:tplc="CF4E85C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color w:val="0070A7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34780"/>
    <w:multiLevelType w:val="hybridMultilevel"/>
    <w:tmpl w:val="F96AE974"/>
    <w:lvl w:ilvl="0" w:tplc="470AC2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E67CE"/>
    <w:multiLevelType w:val="hybridMultilevel"/>
    <w:tmpl w:val="3272A8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4E85CA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  <w:color w:val="0070A7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283946"/>
    <w:multiLevelType w:val="hybridMultilevel"/>
    <w:tmpl w:val="05E8D3E6"/>
    <w:lvl w:ilvl="0" w:tplc="CF4E85C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color w:val="0070A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1576A6"/>
    <w:multiLevelType w:val="multilevel"/>
    <w:tmpl w:val="0FB27A20"/>
    <w:lvl w:ilvl="0">
      <w:start w:val="1"/>
      <w:numFmt w:val="bullet"/>
      <w:pStyle w:val="WCbullet1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pStyle w:val="WCbullet2"/>
      <w:lvlText w:val="-"/>
      <w:lvlJc w:val="left"/>
      <w:pPr>
        <w:ind w:left="340" w:firstLine="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774575F1"/>
    <w:multiLevelType w:val="hybridMultilevel"/>
    <w:tmpl w:val="72BAE3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148256">
    <w:abstractNumId w:val="6"/>
  </w:num>
  <w:num w:numId="2" w16cid:durableId="1638489910">
    <w:abstractNumId w:val="0"/>
  </w:num>
  <w:num w:numId="3" w16cid:durableId="978070558">
    <w:abstractNumId w:val="1"/>
  </w:num>
  <w:num w:numId="4" w16cid:durableId="890533920">
    <w:abstractNumId w:val="3"/>
  </w:num>
  <w:num w:numId="5" w16cid:durableId="1514568625">
    <w:abstractNumId w:val="4"/>
  </w:num>
  <w:num w:numId="6" w16cid:durableId="1178349351">
    <w:abstractNumId w:val="7"/>
  </w:num>
  <w:num w:numId="7" w16cid:durableId="2078085582">
    <w:abstractNumId w:val="2"/>
  </w:num>
  <w:num w:numId="8" w16cid:durableId="4351033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72F"/>
    <w:rsid w:val="00026D8A"/>
    <w:rsid w:val="00042517"/>
    <w:rsid w:val="000730A4"/>
    <w:rsid w:val="000930D7"/>
    <w:rsid w:val="00093B9C"/>
    <w:rsid w:val="000D5BDC"/>
    <w:rsid w:val="000E1F78"/>
    <w:rsid w:val="000E5720"/>
    <w:rsid w:val="000F0442"/>
    <w:rsid w:val="00103332"/>
    <w:rsid w:val="00145E40"/>
    <w:rsid w:val="00176996"/>
    <w:rsid w:val="001E1105"/>
    <w:rsid w:val="001E110A"/>
    <w:rsid w:val="001E690D"/>
    <w:rsid w:val="001F54CD"/>
    <w:rsid w:val="002742A8"/>
    <w:rsid w:val="002B73DF"/>
    <w:rsid w:val="002E30DD"/>
    <w:rsid w:val="003871D6"/>
    <w:rsid w:val="003C37F3"/>
    <w:rsid w:val="004507F1"/>
    <w:rsid w:val="00462FF2"/>
    <w:rsid w:val="004C0D39"/>
    <w:rsid w:val="004F0C77"/>
    <w:rsid w:val="00636061"/>
    <w:rsid w:val="006452B3"/>
    <w:rsid w:val="00686109"/>
    <w:rsid w:val="006959D1"/>
    <w:rsid w:val="00697685"/>
    <w:rsid w:val="006E29F2"/>
    <w:rsid w:val="00736D43"/>
    <w:rsid w:val="00762060"/>
    <w:rsid w:val="007918B3"/>
    <w:rsid w:val="008212B5"/>
    <w:rsid w:val="008527BF"/>
    <w:rsid w:val="00860975"/>
    <w:rsid w:val="00881184"/>
    <w:rsid w:val="008D45CD"/>
    <w:rsid w:val="008D7732"/>
    <w:rsid w:val="009304DD"/>
    <w:rsid w:val="00944D73"/>
    <w:rsid w:val="00972700"/>
    <w:rsid w:val="00A1472F"/>
    <w:rsid w:val="00A21169"/>
    <w:rsid w:val="00A25707"/>
    <w:rsid w:val="00A51E73"/>
    <w:rsid w:val="00A638B6"/>
    <w:rsid w:val="00A85759"/>
    <w:rsid w:val="00AB0B7D"/>
    <w:rsid w:val="00AB78E3"/>
    <w:rsid w:val="00B46436"/>
    <w:rsid w:val="00B9348A"/>
    <w:rsid w:val="00BB5897"/>
    <w:rsid w:val="00BC716B"/>
    <w:rsid w:val="00BD4C5D"/>
    <w:rsid w:val="00BE1F2C"/>
    <w:rsid w:val="00BE5AE4"/>
    <w:rsid w:val="00C15124"/>
    <w:rsid w:val="00C62271"/>
    <w:rsid w:val="00C65491"/>
    <w:rsid w:val="00C74090"/>
    <w:rsid w:val="00C8511C"/>
    <w:rsid w:val="00C9408B"/>
    <w:rsid w:val="00CD184A"/>
    <w:rsid w:val="00CD79A0"/>
    <w:rsid w:val="00D20F8E"/>
    <w:rsid w:val="00D46B29"/>
    <w:rsid w:val="00D5025E"/>
    <w:rsid w:val="00D648E4"/>
    <w:rsid w:val="00D8067C"/>
    <w:rsid w:val="00E26AFB"/>
    <w:rsid w:val="00E602F8"/>
    <w:rsid w:val="00E6745D"/>
    <w:rsid w:val="00E67476"/>
    <w:rsid w:val="00E833C9"/>
    <w:rsid w:val="00E860B3"/>
    <w:rsid w:val="00EC3D0C"/>
    <w:rsid w:val="00EE20B6"/>
    <w:rsid w:val="00EE3D35"/>
    <w:rsid w:val="00F11A3C"/>
    <w:rsid w:val="00F12C38"/>
    <w:rsid w:val="00F20535"/>
    <w:rsid w:val="00F20804"/>
    <w:rsid w:val="00F513D9"/>
    <w:rsid w:val="00F6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A9AF129"/>
  <w15:docId w15:val="{F303CE47-247D-449B-BE5F-70394A650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84976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qFormat/>
    <w:rsid w:val="00C62271"/>
  </w:style>
  <w:style w:type="paragraph" w:styleId="Heading1">
    <w:name w:val="heading 1"/>
    <w:basedOn w:val="Normal"/>
    <w:next w:val="Normal"/>
    <w:link w:val="Heading1Char"/>
    <w:uiPriority w:val="1"/>
    <w:qFormat/>
    <w:rsid w:val="009304DD"/>
    <w:pPr>
      <w:keepNext/>
      <w:keepLines/>
      <w:spacing w:before="360" w:after="200" w:line="240" w:lineRule="auto"/>
      <w:outlineLvl w:val="0"/>
    </w:pPr>
    <w:rPr>
      <w:rFonts w:eastAsiaTheme="majorEastAsia"/>
      <w:b/>
      <w:color w:val="0AC0DD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9304DD"/>
    <w:pPr>
      <w:keepNext/>
      <w:keepLines/>
      <w:spacing w:before="240" w:after="0" w:line="264" w:lineRule="auto"/>
      <w:outlineLvl w:val="1"/>
    </w:pPr>
    <w:rPr>
      <w:rFonts w:eastAsiaTheme="majorEastAsia"/>
      <w:b/>
      <w:color w:val="0AC0DD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9304DD"/>
    <w:pPr>
      <w:keepNext/>
      <w:keepLines/>
      <w:spacing w:before="200" w:after="0" w:line="264" w:lineRule="auto"/>
      <w:outlineLvl w:val="2"/>
    </w:pPr>
    <w:rPr>
      <w:rFonts w:eastAsiaTheme="majorEastAsia"/>
      <w:color w:val="0AC0DD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29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9F2"/>
  </w:style>
  <w:style w:type="paragraph" w:styleId="Footer">
    <w:name w:val="footer"/>
    <w:basedOn w:val="Normal"/>
    <w:link w:val="FooterChar"/>
    <w:uiPriority w:val="99"/>
    <w:unhideWhenUsed/>
    <w:rsid w:val="006E29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9F2"/>
  </w:style>
  <w:style w:type="paragraph" w:styleId="Title">
    <w:name w:val="Title"/>
    <w:basedOn w:val="Normal"/>
    <w:next w:val="Normal"/>
    <w:link w:val="TitleChar"/>
    <w:uiPriority w:val="4"/>
    <w:qFormat/>
    <w:rsid w:val="00E860B3"/>
    <w:pPr>
      <w:spacing w:after="360" w:line="240" w:lineRule="auto"/>
    </w:pPr>
    <w:rPr>
      <w:rFonts w:eastAsiaTheme="majorEastAsia"/>
      <w:b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4"/>
    <w:rsid w:val="00F20535"/>
    <w:rPr>
      <w:rFonts w:ascii="Arial" w:eastAsiaTheme="majorEastAsia" w:hAnsi="Arial" w:cs="Arial"/>
      <w:b/>
      <w:color w:val="084976"/>
      <w:spacing w:val="-10"/>
      <w:kern w:val="28"/>
      <w:sz w:val="72"/>
      <w:szCs w:val="56"/>
    </w:rPr>
  </w:style>
  <w:style w:type="paragraph" w:styleId="Subtitle">
    <w:name w:val="Subtitle"/>
    <w:basedOn w:val="Normal"/>
    <w:next w:val="Normal"/>
    <w:link w:val="SubtitleChar"/>
    <w:uiPriority w:val="4"/>
    <w:qFormat/>
    <w:rsid w:val="00E860B3"/>
    <w:rPr>
      <w:color w:val="0AC0DD"/>
      <w:sz w:val="36"/>
    </w:rPr>
  </w:style>
  <w:style w:type="character" w:customStyle="1" w:styleId="SubtitleChar">
    <w:name w:val="Subtitle Char"/>
    <w:basedOn w:val="DefaultParagraphFont"/>
    <w:link w:val="Subtitle"/>
    <w:uiPriority w:val="4"/>
    <w:rsid w:val="00F20535"/>
    <w:rPr>
      <w:rFonts w:ascii="Arial" w:hAnsi="Arial" w:cs="Arial"/>
      <w:color w:val="0AC0DD"/>
      <w:sz w:val="36"/>
    </w:rPr>
  </w:style>
  <w:style w:type="character" w:customStyle="1" w:styleId="Heading1Char">
    <w:name w:val="Heading 1 Char"/>
    <w:basedOn w:val="DefaultParagraphFont"/>
    <w:link w:val="Heading1"/>
    <w:uiPriority w:val="1"/>
    <w:rsid w:val="00F20535"/>
    <w:rPr>
      <w:rFonts w:ascii="Arial" w:eastAsiaTheme="majorEastAsia" w:hAnsi="Arial" w:cs="Arial"/>
      <w:b/>
      <w:color w:val="0AC0DD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F20535"/>
    <w:rPr>
      <w:rFonts w:ascii="Arial" w:eastAsiaTheme="majorEastAsia" w:hAnsi="Arial" w:cs="Arial"/>
      <w:b/>
      <w:color w:val="0AC0DD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F20535"/>
    <w:rPr>
      <w:rFonts w:ascii="Arial" w:eastAsiaTheme="majorEastAsia" w:hAnsi="Arial" w:cs="Arial"/>
      <w:color w:val="0AC0DD"/>
      <w:szCs w:val="26"/>
    </w:rPr>
  </w:style>
  <w:style w:type="table" w:customStyle="1" w:styleId="WaterCorp">
    <w:name w:val="WaterCorp"/>
    <w:basedOn w:val="TableNormal"/>
    <w:uiPriority w:val="99"/>
    <w:rsid w:val="00D46B29"/>
    <w:pPr>
      <w:spacing w:after="0" w:line="240" w:lineRule="auto"/>
    </w:p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pPr>
        <w:wordWrap/>
        <w:spacing w:beforeLines="0" w:before="60" w:beforeAutospacing="0" w:afterLines="0" w:after="20" w:afterAutospacing="0" w:line="240" w:lineRule="auto"/>
        <w:contextualSpacing w:val="0"/>
      </w:pPr>
      <w:rPr>
        <w:rFonts w:ascii="Arial" w:hAnsi="Arial"/>
        <w:b/>
        <w:color w:val="FFFFFF" w:themeColor="background1"/>
      </w:rPr>
      <w:tblPr/>
      <w:tcPr>
        <w:shd w:val="clear" w:color="auto" w:fill="084976"/>
      </w:tcPr>
    </w:tblStylePr>
    <w:tblStylePr w:type="band1Horz">
      <w:pPr>
        <w:wordWrap/>
        <w:spacing w:beforeLines="0" w:before="60" w:beforeAutospacing="0" w:afterLines="0" w:after="20" w:afterAutospacing="0" w:line="240" w:lineRule="auto"/>
        <w:contextualSpacing w:val="0"/>
      </w:pPr>
      <w:rPr>
        <w:rFonts w:ascii="Arial" w:hAnsi="Arial"/>
        <w:color w:val="084976"/>
        <w:sz w:val="20"/>
      </w:rPr>
      <w:tblPr/>
      <w:tcPr>
        <w:shd w:val="clear" w:color="auto" w:fill="B8E7F5"/>
      </w:tcPr>
    </w:tblStylePr>
    <w:tblStylePr w:type="band2Horz">
      <w:pPr>
        <w:wordWrap/>
        <w:spacing w:beforeLines="0" w:before="60" w:beforeAutospacing="0" w:afterLines="0" w:after="20" w:afterAutospacing="0" w:line="240" w:lineRule="auto"/>
      </w:pPr>
      <w:rPr>
        <w:rFonts w:ascii="Arial" w:hAnsi="Arial"/>
        <w:color w:val="084976"/>
        <w:sz w:val="20"/>
      </w:rPr>
      <w:tblPr/>
      <w:tcPr>
        <w:shd w:val="clear" w:color="auto" w:fill="DCF3FA"/>
      </w:tcPr>
    </w:tblStylePr>
  </w:style>
  <w:style w:type="table" w:customStyle="1" w:styleId="GridTable4-Accent11">
    <w:name w:val="Grid Table 4 - Accent 11"/>
    <w:basedOn w:val="TableNormal"/>
    <w:uiPriority w:val="49"/>
    <w:rsid w:val="00EE3D3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Grid">
    <w:name w:val="Table Grid"/>
    <w:basedOn w:val="TableNormal"/>
    <w:uiPriority w:val="39"/>
    <w:rsid w:val="00D46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3D0C"/>
    <w:rPr>
      <w:color w:val="0563C1" w:themeColor="hyperlink"/>
      <w:u w:val="single"/>
    </w:rPr>
  </w:style>
  <w:style w:type="paragraph" w:styleId="TOC1">
    <w:name w:val="toc 1"/>
    <w:basedOn w:val="NoSpacing"/>
    <w:autoRedefine/>
    <w:uiPriority w:val="39"/>
    <w:qFormat/>
    <w:rsid w:val="00697685"/>
    <w:pPr>
      <w:tabs>
        <w:tab w:val="right" w:leader="dot" w:pos="9639"/>
      </w:tabs>
      <w:spacing w:before="240" w:after="120"/>
    </w:pPr>
    <w:rPr>
      <w:b/>
      <w:noProof/>
    </w:rPr>
  </w:style>
  <w:style w:type="paragraph" w:styleId="NoSpacing">
    <w:name w:val="No Spacing"/>
    <w:uiPriority w:val="9"/>
    <w:semiHidden/>
    <w:rsid w:val="00EC3D0C"/>
    <w:pPr>
      <w:spacing w:after="0" w:line="240" w:lineRule="auto"/>
    </w:pPr>
  </w:style>
  <w:style w:type="paragraph" w:styleId="TOC2">
    <w:name w:val="toc 2"/>
    <w:basedOn w:val="Normal"/>
    <w:autoRedefine/>
    <w:uiPriority w:val="39"/>
    <w:qFormat/>
    <w:rsid w:val="00697685"/>
    <w:pPr>
      <w:tabs>
        <w:tab w:val="right" w:pos="9639"/>
      </w:tabs>
      <w:spacing w:before="80" w:after="0" w:line="240" w:lineRule="auto"/>
    </w:pPr>
    <w:rPr>
      <w:noProof/>
    </w:rPr>
  </w:style>
  <w:style w:type="paragraph" w:customStyle="1" w:styleId="WCbody">
    <w:name w:val="WC body"/>
    <w:qFormat/>
    <w:rsid w:val="00D46B29"/>
    <w:pPr>
      <w:spacing w:before="180" w:after="0" w:line="264" w:lineRule="auto"/>
    </w:pPr>
  </w:style>
  <w:style w:type="paragraph" w:styleId="Caption">
    <w:name w:val="caption"/>
    <w:basedOn w:val="Normal"/>
    <w:next w:val="Normal"/>
    <w:uiPriority w:val="4"/>
    <w:qFormat/>
    <w:rsid w:val="00D20F8E"/>
    <w:pPr>
      <w:spacing w:before="180" w:after="120" w:line="240" w:lineRule="auto"/>
    </w:pPr>
    <w:rPr>
      <w:b/>
      <w:iCs/>
    </w:rPr>
  </w:style>
  <w:style w:type="paragraph" w:customStyle="1" w:styleId="WCbullet1">
    <w:name w:val="WC bullet1"/>
    <w:qFormat/>
    <w:rsid w:val="00D46B29"/>
    <w:pPr>
      <w:numPr>
        <w:numId w:val="1"/>
      </w:numPr>
      <w:spacing w:before="120" w:after="0"/>
    </w:pPr>
    <w:rPr>
      <w:shd w:val="clear" w:color="auto" w:fill="FFFFFF"/>
    </w:rPr>
  </w:style>
  <w:style w:type="paragraph" w:customStyle="1" w:styleId="WCbullet2">
    <w:name w:val="WC bullet2"/>
    <w:rsid w:val="008D45CD"/>
    <w:pPr>
      <w:numPr>
        <w:ilvl w:val="1"/>
        <w:numId w:val="1"/>
      </w:numPr>
      <w:spacing w:before="80" w:after="0" w:line="264" w:lineRule="auto"/>
    </w:pPr>
    <w:rPr>
      <w:shd w:val="clear" w:color="auto" w:fill="FFFFFF"/>
    </w:rPr>
  </w:style>
  <w:style w:type="paragraph" w:customStyle="1" w:styleId="Contents">
    <w:name w:val="Contents"/>
    <w:uiPriority w:val="5"/>
    <w:qFormat/>
    <w:rsid w:val="008D45CD"/>
    <w:pPr>
      <w:spacing w:after="600" w:line="240" w:lineRule="auto"/>
    </w:pPr>
    <w:rPr>
      <w:b/>
      <w:color w:val="0AC0DD"/>
      <w:sz w:val="64"/>
      <w:szCs w:val="64"/>
    </w:rPr>
  </w:style>
  <w:style w:type="paragraph" w:customStyle="1" w:styleId="Tabletext">
    <w:name w:val="Table text"/>
    <w:basedOn w:val="Normal"/>
    <w:uiPriority w:val="3"/>
    <w:qFormat/>
    <w:rsid w:val="00BB5897"/>
    <w:pPr>
      <w:spacing w:before="60" w:after="20" w:line="240" w:lineRule="auto"/>
    </w:pPr>
  </w:style>
  <w:style w:type="paragraph" w:customStyle="1" w:styleId="Tableheader">
    <w:name w:val="Table header"/>
    <w:uiPriority w:val="3"/>
    <w:qFormat/>
    <w:rsid w:val="00042517"/>
    <w:pPr>
      <w:spacing w:before="60" w:after="20" w:line="240" w:lineRule="auto"/>
    </w:pPr>
    <w:rPr>
      <w:b/>
      <w:color w:val="FFFFFF" w:themeColor="background1"/>
    </w:rPr>
  </w:style>
  <w:style w:type="table" w:styleId="TableGrid1">
    <w:name w:val="Table Grid 1"/>
    <w:basedOn w:val="TableNormal"/>
    <w:uiPriority w:val="99"/>
    <w:semiHidden/>
    <w:unhideWhenUsed/>
    <w:rsid w:val="00093B9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3">
    <w:name w:val="toc 3"/>
    <w:basedOn w:val="Normal"/>
    <w:next w:val="Normal"/>
    <w:autoRedefine/>
    <w:uiPriority w:val="39"/>
    <w:unhideWhenUsed/>
    <w:qFormat/>
    <w:rsid w:val="00697685"/>
    <w:pPr>
      <w:tabs>
        <w:tab w:val="right" w:pos="9639"/>
      </w:tabs>
      <w:spacing w:before="40" w:after="0" w:line="240" w:lineRule="auto"/>
    </w:pPr>
    <w:rPr>
      <w:i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7F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7F1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4F0C77"/>
  </w:style>
  <w:style w:type="paragraph" w:customStyle="1" w:styleId="Default">
    <w:name w:val="Default"/>
    <w:rsid w:val="000730A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semiHidden/>
    <w:rsid w:val="008D7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oi@watercorporation.com.a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RIGHTA3\Desktop\Save%20in%20Aqua\Country%20charg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617B5-31F9-481C-B0E9-5B0AFFC0F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Country charges.dotx</Template>
  <TotalTime>1</TotalTime>
  <Pages>2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Wright</dc:creator>
  <cp:lastModifiedBy>Tammy George</cp:lastModifiedBy>
  <cp:revision>2</cp:revision>
  <cp:lastPrinted>2017-07-14T03:30:00Z</cp:lastPrinted>
  <dcterms:created xsi:type="dcterms:W3CDTF">2023-05-12T07:10:00Z</dcterms:created>
  <dcterms:modified xsi:type="dcterms:W3CDTF">2023-05-12T07:10:00Z</dcterms:modified>
</cp:coreProperties>
</file>